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43F5C" w14:textId="61B8257C" w:rsidR="00D82871" w:rsidRPr="00BA6EBB" w:rsidRDefault="00BA6EBB" w:rsidP="00EE6975">
      <w:pPr>
        <w:jc w:val="both"/>
        <w:rPr>
          <w:b/>
        </w:rPr>
      </w:pPr>
      <w:proofErr w:type="spellStart"/>
      <w:r>
        <w:rPr>
          <w:b/>
        </w:rPr>
        <w:t>ElternMitWirkung</w:t>
      </w:r>
      <w:proofErr w:type="spellEnd"/>
      <w:r>
        <w:rPr>
          <w:b/>
        </w:rPr>
        <w:t xml:space="preserve"> NRW</w:t>
      </w:r>
      <w:r w:rsidR="00B703A7">
        <w:rPr>
          <w:b/>
        </w:rPr>
        <w:t xml:space="preserve"> - </w:t>
      </w:r>
      <w:r w:rsidR="00B703A7" w:rsidRPr="00BA6EBB">
        <w:rPr>
          <w:b/>
        </w:rPr>
        <w:t>Eltern</w:t>
      </w:r>
      <w:r w:rsidR="00B703A7">
        <w:rPr>
          <w:b/>
        </w:rPr>
        <w:t xml:space="preserve"> engagieren sich in der Schule</w:t>
      </w:r>
    </w:p>
    <w:p w14:paraId="5850F84A" w14:textId="08939CB8" w:rsidR="00C51F0C" w:rsidRPr="00D960DB" w:rsidRDefault="00C51F0C" w:rsidP="00C51F0C">
      <w:pPr>
        <w:spacing w:after="120" w:line="276" w:lineRule="auto"/>
        <w:rPr>
          <w:u w:val="single"/>
        </w:rPr>
      </w:pPr>
      <w:r w:rsidRPr="00D960DB">
        <w:rPr>
          <w:i/>
          <w:u w:val="single"/>
        </w:rPr>
        <w:t xml:space="preserve">Rund um </w:t>
      </w:r>
      <w:r w:rsidR="0049445D" w:rsidRPr="005E6F4D">
        <w:rPr>
          <w:i/>
          <w:u w:val="single"/>
        </w:rPr>
        <w:t>Schul</w:t>
      </w:r>
      <w:r w:rsidRPr="005E6F4D">
        <w:rPr>
          <w:i/>
          <w:u w:val="single"/>
        </w:rPr>
        <w:t>mitwirkung</w:t>
      </w:r>
      <w:r w:rsidR="002B5391">
        <w:rPr>
          <w:i/>
          <w:u w:val="single"/>
        </w:rPr>
        <w:tab/>
      </w:r>
      <w:r w:rsidR="004D61D0">
        <w:rPr>
          <w:i/>
          <w:u w:val="single"/>
        </w:rPr>
        <w:tab/>
      </w:r>
      <w:r w:rsidR="00B5270E">
        <w:rPr>
          <w:i/>
          <w:u w:val="single"/>
        </w:rPr>
        <w:tab/>
      </w:r>
      <w:r w:rsidR="00B5270E">
        <w:rPr>
          <w:i/>
          <w:u w:val="single"/>
        </w:rPr>
        <w:tab/>
      </w:r>
      <w:r w:rsidR="00B5270E">
        <w:rPr>
          <w:i/>
          <w:u w:val="single"/>
        </w:rPr>
        <w:tab/>
      </w:r>
      <w:r w:rsidR="00B5270E">
        <w:rPr>
          <w:i/>
          <w:u w:val="single"/>
        </w:rPr>
        <w:tab/>
      </w:r>
      <w:r w:rsidR="00B5270E">
        <w:rPr>
          <w:i/>
          <w:u w:val="single"/>
        </w:rPr>
        <w:tab/>
      </w:r>
      <w:r w:rsidR="00B5270E">
        <w:rPr>
          <w:i/>
          <w:u w:val="single"/>
        </w:rPr>
        <w:tab/>
      </w:r>
      <w:r w:rsidR="00B5270E">
        <w:rPr>
          <w:i/>
          <w:u w:val="single"/>
        </w:rPr>
        <w:tab/>
      </w:r>
      <w:r w:rsidR="002B5391">
        <w:rPr>
          <w:i/>
          <w:u w:val="single"/>
        </w:rPr>
        <w:tab/>
      </w:r>
      <w:r w:rsidR="002B5391">
        <w:rPr>
          <w:i/>
          <w:u w:val="single"/>
        </w:rPr>
        <w:tab/>
      </w:r>
      <w:r w:rsidR="002B5391">
        <w:rPr>
          <w:i/>
          <w:u w:val="single"/>
        </w:rPr>
        <w:tab/>
      </w:r>
      <w:r w:rsidR="002B5391">
        <w:rPr>
          <w:i/>
          <w:u w:val="single"/>
        </w:rPr>
        <w:tab/>
      </w:r>
      <w:r w:rsidR="002B5391">
        <w:rPr>
          <w:i/>
          <w:u w:val="single"/>
        </w:rPr>
        <w:tab/>
      </w:r>
      <w:r w:rsidR="00022923">
        <w:rPr>
          <w:i/>
          <w:u w:val="single"/>
        </w:rPr>
        <w:tab/>
      </w:r>
      <w:r w:rsidR="00022923">
        <w:rPr>
          <w:i/>
          <w:u w:val="single"/>
        </w:rPr>
        <w:tab/>
      </w:r>
      <w:r w:rsidR="002044DE" w:rsidRPr="00D960DB">
        <w:rPr>
          <w:i/>
          <w:u w:val="single"/>
        </w:rPr>
        <w:t>(</w:t>
      </w:r>
      <w:r w:rsidR="00022923">
        <w:rPr>
          <w:i/>
          <w:u w:val="single"/>
        </w:rPr>
        <w:t xml:space="preserve">8 </w:t>
      </w:r>
      <w:r w:rsidR="00583DE6">
        <w:rPr>
          <w:i/>
          <w:u w:val="single"/>
        </w:rPr>
        <w:t>UE</w:t>
      </w:r>
      <w:r w:rsidR="002044DE" w:rsidRPr="00D960DB">
        <w:rPr>
          <w:i/>
          <w:u w:val="single"/>
        </w:rPr>
        <w:t>)</w:t>
      </w:r>
    </w:p>
    <w:p w14:paraId="47819FF9" w14:textId="6BC9D85A" w:rsidR="002044DE" w:rsidRDefault="002B1A98" w:rsidP="00C51F0C">
      <w:pPr>
        <w:spacing w:after="120" w:line="276" w:lineRule="auto"/>
        <w:rPr>
          <w:i/>
        </w:rPr>
      </w:pPr>
      <w:r>
        <w:rPr>
          <w:b/>
        </w:rPr>
        <w:t>Kurs</w:t>
      </w:r>
      <w:r w:rsidR="00B20037">
        <w:t xml:space="preserve">: </w:t>
      </w:r>
      <w:r w:rsidR="00B20037" w:rsidRPr="00B20037">
        <w:rPr>
          <w:b/>
        </w:rPr>
        <w:t>Gremienarbeit</w:t>
      </w:r>
      <w:r w:rsidR="00B20037">
        <w:rPr>
          <w:i/>
        </w:rPr>
        <w:tab/>
      </w:r>
      <w:r w:rsidR="00B20037">
        <w:rPr>
          <w:i/>
        </w:rPr>
        <w:tab/>
      </w:r>
      <w:r w:rsidR="00B20037">
        <w:rPr>
          <w:i/>
        </w:rPr>
        <w:tab/>
      </w:r>
      <w:r w:rsidR="00B20037">
        <w:rPr>
          <w:i/>
        </w:rPr>
        <w:tab/>
      </w:r>
      <w:r w:rsidR="00B20037">
        <w:rPr>
          <w:i/>
        </w:rPr>
        <w:tab/>
      </w:r>
      <w:r w:rsidR="00B20037">
        <w:rPr>
          <w:i/>
        </w:rPr>
        <w:tab/>
      </w:r>
      <w:r w:rsidR="00B20037">
        <w:rPr>
          <w:i/>
        </w:rPr>
        <w:tab/>
      </w:r>
      <w:r w:rsidR="00B20037">
        <w:rPr>
          <w:i/>
        </w:rPr>
        <w:tab/>
      </w:r>
      <w:r w:rsidR="00B20037">
        <w:rPr>
          <w:i/>
        </w:rPr>
        <w:tab/>
      </w:r>
      <w:r w:rsidR="00B20037">
        <w:rPr>
          <w:i/>
        </w:rPr>
        <w:tab/>
      </w:r>
      <w:r w:rsidR="00B20037">
        <w:rPr>
          <w:i/>
        </w:rPr>
        <w:tab/>
      </w:r>
      <w:r w:rsidR="00B20037">
        <w:rPr>
          <w:i/>
        </w:rPr>
        <w:tab/>
      </w:r>
      <w:r w:rsidR="00022923">
        <w:rPr>
          <w:i/>
        </w:rPr>
        <w:tab/>
      </w:r>
      <w:r w:rsidR="00B20037">
        <w:rPr>
          <w:i/>
        </w:rPr>
        <w:tab/>
      </w:r>
      <w:r w:rsidR="00B20037">
        <w:rPr>
          <w:i/>
        </w:rPr>
        <w:tab/>
      </w:r>
      <w:r w:rsidR="00B20037">
        <w:rPr>
          <w:i/>
        </w:rPr>
        <w:tab/>
      </w:r>
      <w:r w:rsidR="00B20037">
        <w:rPr>
          <w:i/>
        </w:rPr>
        <w:tab/>
      </w:r>
      <w:r w:rsidR="00B20037" w:rsidRPr="00B20037">
        <w:t>4</w:t>
      </w:r>
      <w:r w:rsidR="005B06D3" w:rsidRPr="00B20037">
        <w:t xml:space="preserve"> UE</w:t>
      </w:r>
    </w:p>
    <w:p w14:paraId="0446CA5B" w14:textId="21EDD789" w:rsidR="003C1847" w:rsidRPr="003C1847" w:rsidRDefault="003C1847" w:rsidP="00C51F0C">
      <w:pPr>
        <w:spacing w:after="120" w:line="276" w:lineRule="auto"/>
        <w:rPr>
          <w:b/>
        </w:rPr>
      </w:pPr>
      <w:r w:rsidRPr="003C1847">
        <w:rPr>
          <w:b/>
        </w:rPr>
        <w:t xml:space="preserve">Beschreibung des </w:t>
      </w:r>
      <w:r w:rsidR="00010FA2">
        <w:rPr>
          <w:b/>
        </w:rPr>
        <w:t>Kurses</w:t>
      </w:r>
      <w:r w:rsidRPr="003C1847">
        <w:rPr>
          <w:b/>
        </w:rPr>
        <w:t>:</w:t>
      </w:r>
    </w:p>
    <w:p w14:paraId="2CE65458" w14:textId="6E44E4F7" w:rsidR="003C1847" w:rsidRPr="00A24535" w:rsidRDefault="003C1847" w:rsidP="006D7AA2">
      <w:pPr>
        <w:spacing w:after="120" w:line="276" w:lineRule="auto"/>
        <w:jc w:val="both"/>
      </w:pPr>
      <w:r>
        <w:t xml:space="preserve">In diesem </w:t>
      </w:r>
      <w:r w:rsidR="00010FA2">
        <w:t>Kurs</w:t>
      </w:r>
      <w:r>
        <w:t xml:space="preserve"> lernen die Teilnehmenden die </w:t>
      </w:r>
      <w:r w:rsidR="00B20037">
        <w:t>konkreten Aufgaben und Abläufe im Rahmen der Gremiena</w:t>
      </w:r>
      <w:r>
        <w:t>rbeit</w:t>
      </w:r>
      <w:r w:rsidR="00B20037">
        <w:t xml:space="preserve"> kennen</w:t>
      </w:r>
      <w:r>
        <w:t xml:space="preserve">. </w:t>
      </w:r>
      <w:r w:rsidRPr="00A24535">
        <w:t xml:space="preserve">Neben einem fachlichen Input </w:t>
      </w:r>
      <w:r w:rsidR="00B20037" w:rsidRPr="00A24535">
        <w:t>bietet</w:t>
      </w:r>
      <w:r w:rsidRPr="00A24535">
        <w:t xml:space="preserve"> diese</w:t>
      </w:r>
      <w:r w:rsidR="00010FA2" w:rsidRPr="00A24535">
        <w:t>r</w:t>
      </w:r>
      <w:r w:rsidRPr="00A24535">
        <w:t xml:space="preserve"> </w:t>
      </w:r>
      <w:r w:rsidR="00010FA2" w:rsidRPr="00A24535">
        <w:t>Kurs</w:t>
      </w:r>
      <w:r w:rsidRPr="00A24535">
        <w:t xml:space="preserve"> </w:t>
      </w:r>
      <w:r w:rsidR="00A24535" w:rsidRPr="00A24535">
        <w:t>Gelegenheit zum (Erfahrungs-)Austausch.</w:t>
      </w:r>
      <w:r w:rsidR="00A24535" w:rsidRPr="00A24535">
        <w:rPr>
          <w:i/>
        </w:rPr>
        <w:t xml:space="preserve"> </w:t>
      </w:r>
      <w:r w:rsidR="00A24535">
        <w:t xml:space="preserve">Die Teilnehmenden können sich nach Bedarf themenspezifisch von anderen Teilnehmenden beraten lassen. In der anschließenden Portfolio-Arbeit wird </w:t>
      </w:r>
      <w:r w:rsidR="00B05847">
        <w:t xml:space="preserve">mit </w:t>
      </w:r>
      <w:r w:rsidR="00A24535">
        <w:t>einer</w:t>
      </w:r>
      <w:r w:rsidR="00EA7C0A">
        <w:t xml:space="preserve"> Partnerin</w:t>
      </w:r>
      <w:r w:rsidR="00A24535">
        <w:t xml:space="preserve">/einem Partner konkret eine Sitzung </w:t>
      </w:r>
      <w:r w:rsidR="00B05847">
        <w:t xml:space="preserve">konkret </w:t>
      </w:r>
      <w:r w:rsidR="00A24535">
        <w:t>geplant</w:t>
      </w:r>
      <w:r w:rsidR="00B05847">
        <w:t xml:space="preserve"> bzw.</w:t>
      </w:r>
      <w:r w:rsidR="00A24535">
        <w:t xml:space="preserve"> vorbereitet. Hier liegt der Schwerpunkt besonders auf </w:t>
      </w:r>
      <w:r w:rsidR="00B05847">
        <w:t>de</w:t>
      </w:r>
      <w:r w:rsidR="000B06F3">
        <w:t>m</w:t>
      </w:r>
      <w:r w:rsidR="00B05847">
        <w:t xml:space="preserve"> Bereich der</w:t>
      </w:r>
      <w:r w:rsidR="00A24535">
        <w:t xml:space="preserve"> Wahlen.</w:t>
      </w:r>
    </w:p>
    <w:p w14:paraId="22DA8412" w14:textId="77777777" w:rsidR="0023429B" w:rsidRDefault="0023429B" w:rsidP="005B06D3">
      <w:pPr>
        <w:spacing w:after="120" w:line="276" w:lineRule="auto"/>
        <w:rPr>
          <w:b/>
        </w:rPr>
      </w:pPr>
    </w:p>
    <w:p w14:paraId="1A41B338" w14:textId="119224EC" w:rsidR="005B06D3" w:rsidRDefault="008575B2" w:rsidP="005B06D3">
      <w:pPr>
        <w:spacing w:after="120" w:line="276" w:lineRule="auto"/>
      </w:pPr>
      <w:r>
        <w:rPr>
          <w:b/>
        </w:rPr>
        <w:t>Inhalte</w:t>
      </w:r>
      <w:r w:rsidR="005B06D3" w:rsidRPr="005B06D3">
        <w:rPr>
          <w:b/>
        </w:rPr>
        <w:t>:</w:t>
      </w:r>
    </w:p>
    <w:p w14:paraId="16DBF632" w14:textId="77777777" w:rsidR="00B20037" w:rsidRDefault="00B20037" w:rsidP="00B20037">
      <w:pPr>
        <w:pStyle w:val="Listenabsatz"/>
        <w:numPr>
          <w:ilvl w:val="0"/>
          <w:numId w:val="12"/>
        </w:numPr>
        <w:spacing w:after="120" w:line="276" w:lineRule="auto"/>
      </w:pPr>
      <w:r>
        <w:t>Aufgaben einer/eines Klassen- und Schulpflegschaftsvorsitzenden</w:t>
      </w:r>
    </w:p>
    <w:p w14:paraId="06EDCF1E" w14:textId="23FA30E4" w:rsidR="00B20037" w:rsidRDefault="00B20037" w:rsidP="00B20037">
      <w:pPr>
        <w:pStyle w:val="Listenabsatz"/>
        <w:numPr>
          <w:ilvl w:val="0"/>
          <w:numId w:val="12"/>
        </w:numPr>
        <w:spacing w:after="120" w:line="276" w:lineRule="auto"/>
      </w:pPr>
      <w:r>
        <w:t>Vorbereitung und Durchführung von Pflegschafts</w:t>
      </w:r>
      <w:r w:rsidR="001C78E5">
        <w:t>sitzungen</w:t>
      </w:r>
    </w:p>
    <w:p w14:paraId="092A4F7A" w14:textId="66D10FF1" w:rsidR="00B20037" w:rsidRDefault="00B20037" w:rsidP="000C44D8">
      <w:pPr>
        <w:pStyle w:val="Listenabsatz"/>
        <w:numPr>
          <w:ilvl w:val="0"/>
          <w:numId w:val="12"/>
        </w:numPr>
        <w:spacing w:after="120" w:line="276" w:lineRule="auto"/>
      </w:pPr>
      <w:r>
        <w:t>Zusammenarbeit mit der Schule</w:t>
      </w:r>
      <w:r w:rsidR="00A24535">
        <w:t xml:space="preserve"> (Konferenzen)</w:t>
      </w:r>
    </w:p>
    <w:p w14:paraId="48FF1CC1" w14:textId="77777777" w:rsidR="001C78E5" w:rsidRDefault="001C78E5" w:rsidP="001C78E5">
      <w:pPr>
        <w:pStyle w:val="Listenabsatz"/>
        <w:spacing w:after="120" w:line="276" w:lineRule="auto"/>
      </w:pPr>
    </w:p>
    <w:p w14:paraId="7EDA5D7E" w14:textId="470A7B45" w:rsidR="005B06D3" w:rsidRDefault="005B06D3" w:rsidP="005B06D3">
      <w:pPr>
        <w:spacing w:after="120" w:line="276" w:lineRule="auto"/>
        <w:rPr>
          <w:b/>
        </w:rPr>
      </w:pPr>
      <w:r w:rsidRPr="005B06D3">
        <w:rPr>
          <w:b/>
        </w:rPr>
        <w:t>Ziele</w:t>
      </w:r>
      <w:r>
        <w:rPr>
          <w:b/>
        </w:rPr>
        <w:t>:</w:t>
      </w:r>
    </w:p>
    <w:p w14:paraId="7827F09D" w14:textId="1A8A93C0" w:rsidR="005B06D3" w:rsidRPr="005B06D3" w:rsidRDefault="005B06D3" w:rsidP="005B06D3">
      <w:pPr>
        <w:spacing w:after="120" w:line="276" w:lineRule="auto"/>
      </w:pPr>
      <w:r w:rsidRPr="005B06D3">
        <w:t>Die Teilnehmenden</w:t>
      </w:r>
    </w:p>
    <w:p w14:paraId="0653D2A6" w14:textId="668B2D4B" w:rsidR="00A24535" w:rsidRPr="00A24535" w:rsidRDefault="00A24535" w:rsidP="005B06D3">
      <w:pPr>
        <w:pStyle w:val="Listenabsatz"/>
        <w:numPr>
          <w:ilvl w:val="0"/>
          <w:numId w:val="20"/>
        </w:numPr>
        <w:spacing w:after="120" w:line="276" w:lineRule="auto"/>
      </w:pPr>
      <w:r>
        <w:t>e</w:t>
      </w:r>
      <w:r w:rsidRPr="00A24535">
        <w:t>rhalten vertiefende Einblicke in die Gremienarbeit</w:t>
      </w:r>
      <w:r w:rsidR="008575B2">
        <w:t>,</w:t>
      </w:r>
    </w:p>
    <w:p w14:paraId="3429EA33" w14:textId="6898B4D0" w:rsidR="005B06D3" w:rsidRPr="00A24535" w:rsidRDefault="005B06D3" w:rsidP="005B06D3">
      <w:pPr>
        <w:pStyle w:val="Listenabsatz"/>
        <w:numPr>
          <w:ilvl w:val="0"/>
          <w:numId w:val="20"/>
        </w:numPr>
        <w:spacing w:after="120" w:line="276" w:lineRule="auto"/>
      </w:pPr>
      <w:r w:rsidRPr="00A24535">
        <w:t>erhalten Informationen zu den rechtlichen Grundlagen (Schulmitwirkungsgesetz etc.) und verknüpfen diese mit ihrer Praxis</w:t>
      </w:r>
      <w:r w:rsidR="008575B2">
        <w:t>,</w:t>
      </w:r>
    </w:p>
    <w:p w14:paraId="0EDB5C38" w14:textId="120BAE9A" w:rsidR="003C1847" w:rsidRPr="00A24535" w:rsidRDefault="003C1847" w:rsidP="000B2F04">
      <w:pPr>
        <w:pStyle w:val="Listenabsatz"/>
        <w:numPr>
          <w:ilvl w:val="0"/>
          <w:numId w:val="20"/>
        </w:numPr>
        <w:spacing w:after="120" w:line="276" w:lineRule="auto"/>
      </w:pPr>
      <w:r w:rsidRPr="00A24535">
        <w:t xml:space="preserve">tauschen sich aus </w:t>
      </w:r>
      <w:r w:rsidR="00290A7C" w:rsidRPr="00A24535">
        <w:t xml:space="preserve">und </w:t>
      </w:r>
      <w:r w:rsidRPr="00A24535">
        <w:t>erweitern ihr Wissen durch praktische Bezüge</w:t>
      </w:r>
      <w:r w:rsidR="008575B2">
        <w:t>,</w:t>
      </w:r>
    </w:p>
    <w:p w14:paraId="1DC51B62" w14:textId="1C61B5A7" w:rsidR="003C1847" w:rsidRPr="00A24535" w:rsidRDefault="003C1847" w:rsidP="000B2F04">
      <w:pPr>
        <w:pStyle w:val="Listenabsatz"/>
        <w:numPr>
          <w:ilvl w:val="0"/>
          <w:numId w:val="20"/>
        </w:numPr>
        <w:spacing w:after="120" w:line="276" w:lineRule="auto"/>
      </w:pPr>
      <w:r w:rsidRPr="00A24535">
        <w:t xml:space="preserve">arbeiten </w:t>
      </w:r>
      <w:r w:rsidR="00A24535" w:rsidRPr="00A24535">
        <w:t>an ihrem</w:t>
      </w:r>
      <w:r w:rsidR="001445E4" w:rsidRPr="00A24535">
        <w:t xml:space="preserve"> Portfolio</w:t>
      </w:r>
      <w:r w:rsidR="00A24535" w:rsidRPr="00A24535">
        <w:t>:</w:t>
      </w:r>
      <w:r w:rsidR="001445E4" w:rsidRPr="00A24535">
        <w:t xml:space="preserve"> „</w:t>
      </w:r>
      <w:r w:rsidR="00A24535" w:rsidRPr="00A24535">
        <w:t>Von der Planung bis zur Durchführung einer Pflegschaftssitzung</w:t>
      </w:r>
      <w:r w:rsidR="001445E4" w:rsidRPr="00A24535">
        <w:t>“</w:t>
      </w:r>
      <w:r w:rsidR="000B06F3">
        <w:t>.</w:t>
      </w:r>
    </w:p>
    <w:p w14:paraId="2BFAC13F" w14:textId="34095C90" w:rsidR="00E27A6F" w:rsidRDefault="00E27A6F" w:rsidP="00010FA2">
      <w:pPr>
        <w:spacing w:after="120" w:line="276" w:lineRule="auto"/>
        <w:rPr>
          <w:b/>
        </w:rPr>
      </w:pPr>
    </w:p>
    <w:p w14:paraId="6630D8BA" w14:textId="77777777" w:rsidR="0023429B" w:rsidRDefault="0023429B" w:rsidP="00010FA2">
      <w:pPr>
        <w:spacing w:after="120" w:line="276" w:lineRule="auto"/>
        <w:rPr>
          <w:b/>
        </w:rPr>
      </w:pPr>
    </w:p>
    <w:p w14:paraId="445C49E9" w14:textId="20EFD63E" w:rsidR="00010FA2" w:rsidRPr="00497981" w:rsidRDefault="00010FA2" w:rsidP="00010FA2">
      <w:pPr>
        <w:spacing w:after="120" w:line="276" w:lineRule="auto"/>
        <w:rPr>
          <w:b/>
        </w:rPr>
      </w:pPr>
      <w:r w:rsidRPr="00497981">
        <w:rPr>
          <w:b/>
        </w:rPr>
        <w:lastRenderedPageBreak/>
        <w:t>Bezüge zum Portal:</w:t>
      </w:r>
    </w:p>
    <w:p w14:paraId="572E3441" w14:textId="37501DED" w:rsidR="00010FA2" w:rsidRDefault="00010FA2" w:rsidP="00010FA2">
      <w:pPr>
        <w:pStyle w:val="Listenabsatz"/>
        <w:numPr>
          <w:ilvl w:val="0"/>
          <w:numId w:val="23"/>
        </w:numPr>
        <w:spacing w:after="120" w:line="276" w:lineRule="auto"/>
      </w:pPr>
      <w:r>
        <w:t>Gremienarbeit</w:t>
      </w:r>
      <w:r w:rsidR="00B20037">
        <w:t xml:space="preserve"> (Pflegschaften und Konferenzen)</w:t>
      </w:r>
    </w:p>
    <w:p w14:paraId="1798EBE2" w14:textId="136A2585" w:rsidR="001C78E5" w:rsidRDefault="000B06F3" w:rsidP="00010FA2">
      <w:pPr>
        <w:pStyle w:val="Listenabsatz"/>
        <w:numPr>
          <w:ilvl w:val="0"/>
          <w:numId w:val="23"/>
        </w:numPr>
        <w:spacing w:after="120" w:line="276" w:lineRule="auto"/>
      </w:pPr>
      <w:r>
        <w:t>Service/Vorlagen (Downloads)</w:t>
      </w:r>
    </w:p>
    <w:p w14:paraId="22977E74" w14:textId="77777777" w:rsidR="00010FA2" w:rsidRDefault="00010FA2" w:rsidP="00010FA2">
      <w:pPr>
        <w:pStyle w:val="Listenabsatz"/>
        <w:numPr>
          <w:ilvl w:val="0"/>
          <w:numId w:val="23"/>
        </w:numPr>
        <w:spacing w:after="120" w:line="276" w:lineRule="auto"/>
      </w:pPr>
      <w:proofErr w:type="spellStart"/>
      <w:r>
        <w:t>Erklärvideos</w:t>
      </w:r>
      <w:proofErr w:type="spellEnd"/>
    </w:p>
    <w:p w14:paraId="65BF1D38" w14:textId="77777777" w:rsidR="00E27A6F" w:rsidRDefault="00E27A6F" w:rsidP="00010FA2">
      <w:pPr>
        <w:spacing w:after="120" w:line="276" w:lineRule="auto"/>
        <w:rPr>
          <w:b/>
        </w:rPr>
      </w:pPr>
    </w:p>
    <w:p w14:paraId="418AC7BA" w14:textId="4DD4549E" w:rsidR="00010FA2" w:rsidRDefault="00010FA2" w:rsidP="00010FA2">
      <w:pPr>
        <w:spacing w:after="120" w:line="276" w:lineRule="auto"/>
      </w:pPr>
      <w:r w:rsidRPr="00010FA2">
        <w:rPr>
          <w:b/>
        </w:rPr>
        <w:t>Portfolioarbeit:</w:t>
      </w:r>
      <w:r>
        <w:t xml:space="preserve"> </w:t>
      </w:r>
      <w:r w:rsidR="00A24535">
        <w:t>Von der Planung bis zur Durchführung einer Pflegschaftssitzung</w:t>
      </w:r>
    </w:p>
    <w:p w14:paraId="1050D8F3" w14:textId="089F97C8" w:rsidR="00010FA2" w:rsidRDefault="00010FA2" w:rsidP="00010FA2">
      <w:pPr>
        <w:spacing w:after="120" w:line="276" w:lineRule="auto"/>
      </w:pPr>
    </w:p>
    <w:p w14:paraId="6F75AA93" w14:textId="40E01387" w:rsidR="00010FA2" w:rsidRPr="00497981" w:rsidRDefault="00022923" w:rsidP="00010FA2">
      <w:pPr>
        <w:spacing w:after="120" w:line="276" w:lineRule="auto"/>
        <w:rPr>
          <w:b/>
        </w:rPr>
      </w:pPr>
      <w:r>
        <w:rPr>
          <w:b/>
        </w:rPr>
        <w:t>Materialien:</w:t>
      </w:r>
    </w:p>
    <w:p w14:paraId="101DCCFB" w14:textId="046E9F40" w:rsidR="00010FA2" w:rsidRDefault="00022923" w:rsidP="00010FA2">
      <w:pPr>
        <w:pStyle w:val="Listenabsatz"/>
        <w:numPr>
          <w:ilvl w:val="0"/>
          <w:numId w:val="22"/>
        </w:numPr>
        <w:spacing w:after="120" w:line="276" w:lineRule="auto"/>
      </w:pPr>
      <w:r>
        <w:t>Foliensatz</w:t>
      </w:r>
      <w:r w:rsidR="00070097">
        <w:t>:</w:t>
      </w:r>
      <w:r>
        <w:t xml:space="preserve"> </w:t>
      </w:r>
      <w:r w:rsidR="000B06F3">
        <w:t>Schulmitwirkung</w:t>
      </w:r>
    </w:p>
    <w:p w14:paraId="624D6B29" w14:textId="0211117A" w:rsidR="00010FA2" w:rsidRDefault="00A24535" w:rsidP="00010FA2">
      <w:pPr>
        <w:pStyle w:val="Listenabsatz"/>
        <w:numPr>
          <w:ilvl w:val="0"/>
          <w:numId w:val="22"/>
        </w:numPr>
        <w:spacing w:after="120" w:line="276" w:lineRule="auto"/>
      </w:pPr>
      <w:r>
        <w:t>Aufgabenblatt</w:t>
      </w:r>
      <w:r w:rsidR="008575B2">
        <w:t>: Vorbereitung Pflegschaftssitzung</w:t>
      </w:r>
    </w:p>
    <w:p w14:paraId="5AA3435E" w14:textId="6A55603B" w:rsidR="00010FA2" w:rsidRDefault="00010FA2">
      <w:r>
        <w:br w:type="page"/>
      </w:r>
    </w:p>
    <w:p w14:paraId="7FE08A08" w14:textId="5A4B92B4" w:rsidR="002B1A98" w:rsidRPr="002B1A98" w:rsidRDefault="002B1A98" w:rsidP="00837D8B">
      <w:pPr>
        <w:spacing w:after="120" w:line="276" w:lineRule="auto"/>
        <w:rPr>
          <w:b/>
        </w:rPr>
      </w:pPr>
      <w:r w:rsidRPr="002B1A98">
        <w:rPr>
          <w:b/>
        </w:rPr>
        <w:lastRenderedPageBreak/>
        <w:t>Verlaufsplan:</w:t>
      </w:r>
    </w:p>
    <w:tbl>
      <w:tblPr>
        <w:tblStyle w:val="Tabellenraster"/>
        <w:tblW w:w="14454" w:type="dxa"/>
        <w:tblLayout w:type="fixed"/>
        <w:tblLook w:val="04A0" w:firstRow="1" w:lastRow="0" w:firstColumn="1" w:lastColumn="0" w:noHBand="0" w:noVBand="1"/>
      </w:tblPr>
      <w:tblGrid>
        <w:gridCol w:w="1631"/>
        <w:gridCol w:w="2083"/>
        <w:gridCol w:w="5495"/>
        <w:gridCol w:w="1843"/>
        <w:gridCol w:w="3402"/>
      </w:tblGrid>
      <w:tr w:rsidR="00844BAB" w14:paraId="3D5A0FC1" w14:textId="77777777" w:rsidTr="00B05847">
        <w:tc>
          <w:tcPr>
            <w:tcW w:w="1631" w:type="dxa"/>
            <w:shd w:val="clear" w:color="auto" w:fill="C5E0B3" w:themeFill="accent6" w:themeFillTint="66"/>
          </w:tcPr>
          <w:p w14:paraId="1A1046F4" w14:textId="32171766" w:rsidR="005B06D3" w:rsidRPr="003C1847" w:rsidRDefault="003C1847" w:rsidP="001C78E5">
            <w:pPr>
              <w:spacing w:after="120" w:line="276" w:lineRule="auto"/>
              <w:rPr>
                <w:b/>
              </w:rPr>
            </w:pPr>
            <w:r w:rsidRPr="003C1847">
              <w:rPr>
                <w:b/>
              </w:rPr>
              <w:t>Zeitrahmen</w:t>
            </w:r>
          </w:p>
        </w:tc>
        <w:tc>
          <w:tcPr>
            <w:tcW w:w="2083" w:type="dxa"/>
            <w:shd w:val="clear" w:color="auto" w:fill="C5E0B3" w:themeFill="accent6" w:themeFillTint="66"/>
          </w:tcPr>
          <w:p w14:paraId="7D7EBE07" w14:textId="60D4CC5A" w:rsidR="005B06D3" w:rsidRPr="003C1847" w:rsidRDefault="003C1847" w:rsidP="001C78E5">
            <w:pPr>
              <w:spacing w:after="120" w:line="276" w:lineRule="auto"/>
              <w:rPr>
                <w:b/>
              </w:rPr>
            </w:pPr>
            <w:r w:rsidRPr="003C1847">
              <w:rPr>
                <w:b/>
              </w:rPr>
              <w:t>Thema</w:t>
            </w:r>
          </w:p>
        </w:tc>
        <w:tc>
          <w:tcPr>
            <w:tcW w:w="5495" w:type="dxa"/>
            <w:shd w:val="clear" w:color="auto" w:fill="C5E0B3" w:themeFill="accent6" w:themeFillTint="66"/>
          </w:tcPr>
          <w:p w14:paraId="024D0603" w14:textId="36ECD0F2" w:rsidR="005B06D3" w:rsidRPr="003C1847" w:rsidRDefault="009F1892" w:rsidP="001C78E5">
            <w:pPr>
              <w:spacing w:after="120" w:line="276" w:lineRule="auto"/>
              <w:rPr>
                <w:b/>
              </w:rPr>
            </w:pPr>
            <w:r>
              <w:rPr>
                <w:b/>
              </w:rPr>
              <w:t>Inhalt/Methode</w:t>
            </w:r>
          </w:p>
        </w:tc>
        <w:tc>
          <w:tcPr>
            <w:tcW w:w="1843" w:type="dxa"/>
            <w:shd w:val="clear" w:color="auto" w:fill="C5E0B3" w:themeFill="accent6" w:themeFillTint="66"/>
          </w:tcPr>
          <w:p w14:paraId="5FEC511E" w14:textId="344C73D7" w:rsidR="005B06D3" w:rsidRPr="003C1847" w:rsidRDefault="00367B6C" w:rsidP="001C78E5">
            <w:pPr>
              <w:spacing w:after="120" w:line="276" w:lineRule="auto"/>
              <w:rPr>
                <w:b/>
              </w:rPr>
            </w:pPr>
            <w:r>
              <w:rPr>
                <w:b/>
              </w:rPr>
              <w:t>Sozialform</w:t>
            </w:r>
          </w:p>
        </w:tc>
        <w:tc>
          <w:tcPr>
            <w:tcW w:w="3402" w:type="dxa"/>
            <w:shd w:val="clear" w:color="auto" w:fill="C5E0B3" w:themeFill="accent6" w:themeFillTint="66"/>
          </w:tcPr>
          <w:p w14:paraId="07F0D64D" w14:textId="54CDE902" w:rsidR="005B06D3" w:rsidRPr="003C1847" w:rsidRDefault="003C1847" w:rsidP="001C78E5">
            <w:pPr>
              <w:spacing w:after="120" w:line="276" w:lineRule="auto"/>
              <w:rPr>
                <w:b/>
              </w:rPr>
            </w:pPr>
            <w:r w:rsidRPr="003C1847">
              <w:rPr>
                <w:b/>
              </w:rPr>
              <w:t>Medien</w:t>
            </w:r>
          </w:p>
        </w:tc>
      </w:tr>
      <w:tr w:rsidR="00EA7D36" w14:paraId="57A63013" w14:textId="77777777" w:rsidTr="00B05847">
        <w:tc>
          <w:tcPr>
            <w:tcW w:w="1631" w:type="dxa"/>
          </w:tcPr>
          <w:p w14:paraId="431B3967" w14:textId="10158C0C" w:rsidR="00EA7D36" w:rsidRDefault="00EA7D36" w:rsidP="00EA7D36">
            <w:pPr>
              <w:spacing w:line="276" w:lineRule="auto"/>
            </w:pPr>
            <w:r>
              <w:t>15 Min.</w:t>
            </w:r>
          </w:p>
        </w:tc>
        <w:tc>
          <w:tcPr>
            <w:tcW w:w="2083" w:type="dxa"/>
          </w:tcPr>
          <w:p w14:paraId="125B8062" w14:textId="77777777" w:rsidR="00EA7D36" w:rsidRDefault="00EA7D36" w:rsidP="00EA7D36">
            <w:pPr>
              <w:spacing w:line="276" w:lineRule="auto"/>
            </w:pPr>
            <w:r>
              <w:t>Begrüßung</w:t>
            </w:r>
          </w:p>
          <w:p w14:paraId="5B58F9B4" w14:textId="77777777" w:rsidR="00EA7D36" w:rsidRDefault="00EA7D36" w:rsidP="00EA7D36">
            <w:pPr>
              <w:spacing w:line="276" w:lineRule="auto"/>
            </w:pPr>
            <w:r>
              <w:t>Verlauf</w:t>
            </w:r>
          </w:p>
          <w:p w14:paraId="0675F98A" w14:textId="7B50FEED" w:rsidR="00EA7D36" w:rsidRDefault="00EA7D36" w:rsidP="00EA7D36">
            <w:pPr>
              <w:spacing w:line="276" w:lineRule="auto"/>
            </w:pPr>
          </w:p>
        </w:tc>
        <w:tc>
          <w:tcPr>
            <w:tcW w:w="5495" w:type="dxa"/>
          </w:tcPr>
          <w:p w14:paraId="21E91335" w14:textId="7B4AF156" w:rsidR="00EA7D36" w:rsidRDefault="00EA7D36" w:rsidP="00B05847">
            <w:pPr>
              <w:spacing w:line="276" w:lineRule="auto"/>
            </w:pPr>
            <w:r>
              <w:t xml:space="preserve">Die </w:t>
            </w:r>
            <w:r w:rsidRPr="00B05847">
              <w:rPr>
                <w:b/>
              </w:rPr>
              <w:t xml:space="preserve">Agenda </w:t>
            </w:r>
            <w:r>
              <w:t>wird vorgestellt</w:t>
            </w:r>
            <w:r w:rsidR="00B05847">
              <w:t>:</w:t>
            </w:r>
            <w:r w:rsidR="008575B2">
              <w:t xml:space="preserve"> Verlauf, </w:t>
            </w:r>
            <w:r>
              <w:t>Ziele</w:t>
            </w:r>
            <w:r w:rsidR="008575B2">
              <w:t xml:space="preserve"> und</w:t>
            </w:r>
            <w:r>
              <w:t xml:space="preserve"> Organisatorisches </w:t>
            </w:r>
            <w:r w:rsidR="00B05847">
              <w:t xml:space="preserve">werden </w:t>
            </w:r>
            <w:r>
              <w:t>erläutert.</w:t>
            </w:r>
          </w:p>
          <w:p w14:paraId="76F2E3CB" w14:textId="70B38219" w:rsidR="00B05847" w:rsidRDefault="00B05847" w:rsidP="00B05847">
            <w:pPr>
              <w:spacing w:line="276" w:lineRule="auto"/>
            </w:pPr>
            <w:r>
              <w:t>Hinweis auf den Themenspeicher</w:t>
            </w:r>
            <w:r>
              <w:rPr>
                <w:rStyle w:val="Funotenzeichen"/>
              </w:rPr>
              <w:footnoteReference w:id="1"/>
            </w:r>
          </w:p>
        </w:tc>
        <w:tc>
          <w:tcPr>
            <w:tcW w:w="1843" w:type="dxa"/>
          </w:tcPr>
          <w:p w14:paraId="5F19D995" w14:textId="5D16B262" w:rsidR="00EA7D36" w:rsidRDefault="005063AF" w:rsidP="00EA7D36">
            <w:pPr>
              <w:spacing w:line="276" w:lineRule="auto"/>
            </w:pPr>
            <w:r>
              <w:t>Plenum</w:t>
            </w:r>
          </w:p>
        </w:tc>
        <w:tc>
          <w:tcPr>
            <w:tcW w:w="3402" w:type="dxa"/>
          </w:tcPr>
          <w:p w14:paraId="6F2C740C" w14:textId="0C7382FB" w:rsidR="00EA7D36" w:rsidRDefault="00EA7D36" w:rsidP="00EA7D36">
            <w:pPr>
              <w:spacing w:line="276" w:lineRule="auto"/>
            </w:pPr>
            <w:proofErr w:type="spellStart"/>
            <w:r>
              <w:t>Flipchartständer</w:t>
            </w:r>
            <w:proofErr w:type="spellEnd"/>
            <w:r>
              <w:t>,</w:t>
            </w:r>
            <w:r w:rsidR="008575B2">
              <w:t xml:space="preserve"> Stifte</w:t>
            </w:r>
            <w:r w:rsidR="00DA68F8">
              <w:t>,</w:t>
            </w:r>
            <w:bookmarkStart w:id="0" w:name="_GoBack"/>
            <w:bookmarkEnd w:id="0"/>
          </w:p>
          <w:p w14:paraId="3DE02CB0" w14:textId="73B0908E" w:rsidR="00EA7D36" w:rsidRDefault="00EA7D36" w:rsidP="00EA7D36">
            <w:pPr>
              <w:spacing w:line="276" w:lineRule="auto"/>
            </w:pPr>
            <w:r>
              <w:t>separat</w:t>
            </w:r>
            <w:r w:rsidR="00B05847">
              <w:t>e Flipchart</w:t>
            </w:r>
            <w:r w:rsidR="000B06F3">
              <w:t>s</w:t>
            </w:r>
            <w:r w:rsidR="00B05847">
              <w:t xml:space="preserve"> oder ggf. Stellwand für den Themenspeicher</w:t>
            </w:r>
          </w:p>
          <w:p w14:paraId="7DBD0643" w14:textId="5796D01E" w:rsidR="008575B2" w:rsidRDefault="008575B2" w:rsidP="00EA7D36">
            <w:pPr>
              <w:spacing w:line="276" w:lineRule="auto"/>
            </w:pPr>
            <w:r>
              <w:t xml:space="preserve">Laptop, </w:t>
            </w:r>
            <w:proofErr w:type="spellStart"/>
            <w:r>
              <w:t>Beamer</w:t>
            </w:r>
            <w:proofErr w:type="spellEnd"/>
          </w:p>
        </w:tc>
      </w:tr>
      <w:tr w:rsidR="00844BAB" w14:paraId="75265742" w14:textId="77777777" w:rsidTr="00B05847">
        <w:tc>
          <w:tcPr>
            <w:tcW w:w="1631" w:type="dxa"/>
          </w:tcPr>
          <w:p w14:paraId="53441AF6" w14:textId="15737335" w:rsidR="00837D8B" w:rsidRDefault="0011553B" w:rsidP="00EA7D36">
            <w:pPr>
              <w:spacing w:line="276" w:lineRule="auto"/>
            </w:pPr>
            <w:r>
              <w:t>15</w:t>
            </w:r>
            <w:r w:rsidR="00837D8B">
              <w:t xml:space="preserve"> Min.</w:t>
            </w:r>
          </w:p>
        </w:tc>
        <w:tc>
          <w:tcPr>
            <w:tcW w:w="2083" w:type="dxa"/>
          </w:tcPr>
          <w:p w14:paraId="76CB3471" w14:textId="1480907D" w:rsidR="00837D8B" w:rsidRDefault="00837D8B" w:rsidP="00EA7D36">
            <w:pPr>
              <w:spacing w:line="276" w:lineRule="auto"/>
            </w:pPr>
            <w:r>
              <w:t>Vorstellungsrunde</w:t>
            </w:r>
          </w:p>
        </w:tc>
        <w:tc>
          <w:tcPr>
            <w:tcW w:w="5495" w:type="dxa"/>
          </w:tcPr>
          <w:p w14:paraId="1F28E249" w14:textId="77777777" w:rsidR="00837D8B" w:rsidRPr="00B05847" w:rsidRDefault="00837D8B" w:rsidP="00EA7D36">
            <w:pPr>
              <w:spacing w:line="276" w:lineRule="auto"/>
              <w:rPr>
                <w:b/>
              </w:rPr>
            </w:pPr>
            <w:r w:rsidRPr="00B05847">
              <w:rPr>
                <w:b/>
              </w:rPr>
              <w:t>Die TN stellen sich unter folgenden Gesichtspunkten vor:</w:t>
            </w:r>
          </w:p>
          <w:p w14:paraId="4595189B" w14:textId="77777777" w:rsidR="00837D8B" w:rsidRDefault="00837D8B" w:rsidP="00EA7D36">
            <w:pPr>
              <w:pStyle w:val="Listenabsatz"/>
              <w:numPr>
                <w:ilvl w:val="0"/>
                <w:numId w:val="21"/>
              </w:numPr>
              <w:spacing w:line="276" w:lineRule="auto"/>
            </w:pPr>
            <w:r>
              <w:t>Name</w:t>
            </w:r>
          </w:p>
          <w:p w14:paraId="2345621D" w14:textId="77777777" w:rsidR="00837D8B" w:rsidRDefault="00837D8B" w:rsidP="00EA7D36">
            <w:pPr>
              <w:pStyle w:val="Listenabsatz"/>
              <w:numPr>
                <w:ilvl w:val="0"/>
                <w:numId w:val="21"/>
              </w:numPr>
              <w:spacing w:line="276" w:lineRule="auto"/>
            </w:pPr>
            <w:r>
              <w:t>Funktion (z. B. interessierte Eltern, Gremiumsmitglied, Verbandsmitglied etc.)</w:t>
            </w:r>
          </w:p>
          <w:p w14:paraId="0802CFB1" w14:textId="77777777" w:rsidR="001C78E5" w:rsidRDefault="00837D8B" w:rsidP="00EA7D36">
            <w:pPr>
              <w:pStyle w:val="Listenabsatz"/>
              <w:numPr>
                <w:ilvl w:val="0"/>
                <w:numId w:val="21"/>
              </w:numPr>
              <w:spacing w:line="276" w:lineRule="auto"/>
            </w:pPr>
            <w:r>
              <w:t>Welche Erwartungen habe ich an diesen Kurs?</w:t>
            </w:r>
          </w:p>
          <w:p w14:paraId="577C4DB4" w14:textId="16F20DE3" w:rsidR="00837D8B" w:rsidRDefault="001C78E5" w:rsidP="00EA7D36">
            <w:pPr>
              <w:pStyle w:val="Listenabsatz"/>
              <w:numPr>
                <w:ilvl w:val="0"/>
                <w:numId w:val="21"/>
              </w:numPr>
              <w:spacing w:line="276" w:lineRule="auto"/>
            </w:pPr>
            <w:r>
              <w:t xml:space="preserve">Habe ich bereits an dem </w:t>
            </w:r>
            <w:r w:rsidR="00022923">
              <w:t>1. Kurs</w:t>
            </w:r>
            <w:r>
              <w:t xml:space="preserve"> teilgenommen?</w:t>
            </w:r>
            <w:r w:rsidR="00837D8B">
              <w:t xml:space="preserve"> </w:t>
            </w:r>
          </w:p>
          <w:p w14:paraId="6CA7D486" w14:textId="24065287" w:rsidR="00F71C82" w:rsidRDefault="00F71C82" w:rsidP="00F71C82">
            <w:pPr>
              <w:spacing w:line="276" w:lineRule="auto"/>
            </w:pPr>
            <w:r>
              <w:rPr>
                <w:highlight w:val="yellow"/>
              </w:rPr>
              <w:t>(Methode fakultativ)</w:t>
            </w:r>
          </w:p>
        </w:tc>
        <w:tc>
          <w:tcPr>
            <w:tcW w:w="1843" w:type="dxa"/>
          </w:tcPr>
          <w:p w14:paraId="7D911415" w14:textId="4A392E34" w:rsidR="00837D8B" w:rsidRDefault="00367B6C" w:rsidP="00EA7D36">
            <w:pPr>
              <w:spacing w:line="276" w:lineRule="auto"/>
            </w:pPr>
            <w:r>
              <w:t>Plenum</w:t>
            </w:r>
          </w:p>
        </w:tc>
        <w:tc>
          <w:tcPr>
            <w:tcW w:w="3402" w:type="dxa"/>
          </w:tcPr>
          <w:p w14:paraId="41BC7020" w14:textId="77777777" w:rsidR="00837D8B" w:rsidRDefault="00837D8B" w:rsidP="00EA7D36">
            <w:pPr>
              <w:spacing w:line="276" w:lineRule="auto"/>
            </w:pPr>
          </w:p>
        </w:tc>
      </w:tr>
      <w:tr w:rsidR="00844BAB" w14:paraId="29DA322E" w14:textId="77777777" w:rsidTr="00B05847">
        <w:tc>
          <w:tcPr>
            <w:tcW w:w="1631" w:type="dxa"/>
          </w:tcPr>
          <w:p w14:paraId="1D8F2CEF" w14:textId="766BFA91" w:rsidR="005B06D3" w:rsidRDefault="00844BAB" w:rsidP="00EA7D36">
            <w:pPr>
              <w:spacing w:line="276" w:lineRule="auto"/>
            </w:pPr>
            <w:r>
              <w:t>45</w:t>
            </w:r>
            <w:r w:rsidR="003C1847">
              <w:t xml:space="preserve"> Min.</w:t>
            </w:r>
          </w:p>
        </w:tc>
        <w:tc>
          <w:tcPr>
            <w:tcW w:w="2083" w:type="dxa"/>
          </w:tcPr>
          <w:p w14:paraId="18BB931C" w14:textId="78EDEC70" w:rsidR="00B20037" w:rsidRDefault="00B20037" w:rsidP="00EA7D36">
            <w:pPr>
              <w:spacing w:line="276" w:lineRule="auto"/>
            </w:pPr>
            <w:r>
              <w:t>Vertiefende Einblicke in die Gremienarbeit – Pflegschaften und Konferenzen</w:t>
            </w:r>
          </w:p>
        </w:tc>
        <w:tc>
          <w:tcPr>
            <w:tcW w:w="5495" w:type="dxa"/>
          </w:tcPr>
          <w:p w14:paraId="266017FA" w14:textId="358CEFBA" w:rsidR="00EA7D36" w:rsidRPr="00EA7D36" w:rsidRDefault="005063AF" w:rsidP="00EA7D36">
            <w:pPr>
              <w:spacing w:line="276" w:lineRule="auto"/>
              <w:rPr>
                <w:b/>
              </w:rPr>
            </w:pPr>
            <w:r>
              <w:rPr>
                <w:b/>
              </w:rPr>
              <w:t>Vortrag</w:t>
            </w:r>
          </w:p>
          <w:p w14:paraId="38604F2D" w14:textId="16FDEC54" w:rsidR="001C78E5" w:rsidRDefault="001C78E5" w:rsidP="00EA7D36">
            <w:pPr>
              <w:pStyle w:val="Listenabsatz"/>
              <w:numPr>
                <w:ilvl w:val="0"/>
                <w:numId w:val="27"/>
              </w:numPr>
              <w:spacing w:line="276" w:lineRule="auto"/>
              <w:ind w:left="721"/>
            </w:pPr>
            <w:r>
              <w:t>Aufgaben in der Schul- und Klassenpflegschaft</w:t>
            </w:r>
          </w:p>
          <w:p w14:paraId="0512CCBF" w14:textId="5C5590A8" w:rsidR="00B20037" w:rsidRDefault="001C78E5" w:rsidP="00EA7D36">
            <w:pPr>
              <w:pStyle w:val="Listenabsatz"/>
              <w:numPr>
                <w:ilvl w:val="0"/>
                <w:numId w:val="27"/>
              </w:numPr>
              <w:spacing w:line="276" w:lineRule="auto"/>
              <w:ind w:left="721"/>
            </w:pPr>
            <w:r>
              <w:t>Pflegschaftssitzungen</w:t>
            </w:r>
            <w:r w:rsidR="00B20037">
              <w:t xml:space="preserve"> vorbereiten und durchführen</w:t>
            </w:r>
          </w:p>
          <w:p w14:paraId="3D4575FC" w14:textId="77777777" w:rsidR="00B20037" w:rsidRDefault="00B20037" w:rsidP="00EA7D36">
            <w:pPr>
              <w:pStyle w:val="Listenabsatz"/>
              <w:numPr>
                <w:ilvl w:val="0"/>
                <w:numId w:val="27"/>
              </w:numPr>
              <w:spacing w:line="276" w:lineRule="auto"/>
              <w:ind w:left="721"/>
            </w:pPr>
            <w:r>
              <w:t>Wahlen</w:t>
            </w:r>
          </w:p>
          <w:p w14:paraId="21CFEFA5" w14:textId="77777777" w:rsidR="005B06D3" w:rsidRDefault="00B20037" w:rsidP="00EA7D36">
            <w:pPr>
              <w:pStyle w:val="Listenabsatz"/>
              <w:numPr>
                <w:ilvl w:val="0"/>
                <w:numId w:val="27"/>
              </w:numPr>
              <w:spacing w:line="276" w:lineRule="auto"/>
              <w:ind w:left="721"/>
            </w:pPr>
            <w:r>
              <w:t>Aktive Mitarbeit in den Konferenzen</w:t>
            </w:r>
          </w:p>
          <w:p w14:paraId="65B14026" w14:textId="77777777" w:rsidR="001C78E5" w:rsidRDefault="001C78E5" w:rsidP="00EA7D36">
            <w:pPr>
              <w:pStyle w:val="Listenabsatz"/>
              <w:numPr>
                <w:ilvl w:val="0"/>
                <w:numId w:val="27"/>
              </w:numPr>
              <w:spacing w:line="276" w:lineRule="auto"/>
              <w:ind w:left="721"/>
            </w:pPr>
            <w:r>
              <w:t>Netzwerkarbeit</w:t>
            </w:r>
          </w:p>
          <w:p w14:paraId="5C18206E" w14:textId="77777777" w:rsidR="009F1892" w:rsidRDefault="009F1892" w:rsidP="009F1892">
            <w:pPr>
              <w:spacing w:line="276" w:lineRule="auto"/>
            </w:pPr>
          </w:p>
          <w:p w14:paraId="46E2ED59" w14:textId="24B77F58" w:rsidR="009F1892" w:rsidRDefault="006D3FE8" w:rsidP="009F1892">
            <w:pPr>
              <w:spacing w:line="276" w:lineRule="auto"/>
            </w:pPr>
            <w:r>
              <w:t>ggf. A</w:t>
            </w:r>
            <w:r w:rsidR="009F1892">
              <w:t>ktivierung</w:t>
            </w:r>
            <w:r>
              <w:t xml:space="preserve"> von Vorwissen</w:t>
            </w:r>
          </w:p>
          <w:p w14:paraId="6F075B2E" w14:textId="3AD54A36" w:rsidR="009F1892" w:rsidRDefault="009F1892" w:rsidP="009F1892">
            <w:pPr>
              <w:spacing w:line="276" w:lineRule="auto"/>
            </w:pPr>
            <w:r>
              <w:t>Beantwortung von Verständnisfragen</w:t>
            </w:r>
          </w:p>
        </w:tc>
        <w:tc>
          <w:tcPr>
            <w:tcW w:w="1843" w:type="dxa"/>
          </w:tcPr>
          <w:p w14:paraId="76B5E1F4" w14:textId="7479AA85" w:rsidR="005B06D3" w:rsidRDefault="00B20037" w:rsidP="00EA7D36">
            <w:pPr>
              <w:spacing w:line="276" w:lineRule="auto"/>
            </w:pPr>
            <w:r>
              <w:t>Plenum</w:t>
            </w:r>
          </w:p>
          <w:p w14:paraId="32428B99" w14:textId="77777777" w:rsidR="00844BAB" w:rsidRDefault="00844BAB" w:rsidP="00EA7D36">
            <w:pPr>
              <w:spacing w:line="276" w:lineRule="auto"/>
            </w:pPr>
          </w:p>
          <w:p w14:paraId="0841F4E4" w14:textId="4EFF7FC3" w:rsidR="00844BAB" w:rsidRDefault="00844BAB" w:rsidP="00EA7D36">
            <w:pPr>
              <w:spacing w:line="276" w:lineRule="auto"/>
            </w:pPr>
          </w:p>
        </w:tc>
        <w:tc>
          <w:tcPr>
            <w:tcW w:w="3402" w:type="dxa"/>
          </w:tcPr>
          <w:p w14:paraId="655C87FF" w14:textId="68138187" w:rsidR="005B06D3" w:rsidRDefault="003C1847" w:rsidP="00EA7D36">
            <w:pPr>
              <w:spacing w:line="276" w:lineRule="auto"/>
            </w:pPr>
            <w:r>
              <w:t>Präsentation</w:t>
            </w:r>
          </w:p>
        </w:tc>
      </w:tr>
      <w:tr w:rsidR="00844BAB" w14:paraId="058925E1" w14:textId="77777777" w:rsidTr="00B05847">
        <w:tc>
          <w:tcPr>
            <w:tcW w:w="1631" w:type="dxa"/>
          </w:tcPr>
          <w:p w14:paraId="0887E3F7" w14:textId="334A4A37" w:rsidR="00844BAB" w:rsidRDefault="00844BAB" w:rsidP="00EA7D36">
            <w:pPr>
              <w:spacing w:line="276" w:lineRule="auto"/>
            </w:pPr>
            <w:r>
              <w:lastRenderedPageBreak/>
              <w:t>30 Min.</w:t>
            </w:r>
          </w:p>
        </w:tc>
        <w:tc>
          <w:tcPr>
            <w:tcW w:w="2083" w:type="dxa"/>
          </w:tcPr>
          <w:p w14:paraId="6041291C" w14:textId="440DDF72" w:rsidR="00844BAB" w:rsidRDefault="00844BAB" w:rsidP="00EA7D36">
            <w:pPr>
              <w:spacing w:line="276" w:lineRule="auto"/>
            </w:pPr>
            <w:r>
              <w:t>Erfahrungsaustausch</w:t>
            </w:r>
          </w:p>
        </w:tc>
        <w:tc>
          <w:tcPr>
            <w:tcW w:w="5495" w:type="dxa"/>
          </w:tcPr>
          <w:p w14:paraId="34A02086" w14:textId="08CBE823" w:rsidR="00B05847" w:rsidRDefault="00B05847" w:rsidP="00EA7D36">
            <w:pPr>
              <w:spacing w:line="276" w:lineRule="auto"/>
            </w:pPr>
            <w:r w:rsidRPr="00B05847">
              <w:rPr>
                <w:b/>
              </w:rPr>
              <w:t>Austausch in Kleingruppen</w:t>
            </w:r>
            <w:r>
              <w:t xml:space="preserve"> (</w:t>
            </w:r>
            <w:r w:rsidR="000B06F3">
              <w:t xml:space="preserve">bspw. </w:t>
            </w:r>
            <w:r>
              <w:t>themenspezifisch)</w:t>
            </w:r>
          </w:p>
          <w:p w14:paraId="40F485FF" w14:textId="77777777" w:rsidR="00B05847" w:rsidRDefault="00B05847" w:rsidP="00B05847">
            <w:pPr>
              <w:pStyle w:val="Listenabsatz"/>
              <w:numPr>
                <w:ilvl w:val="0"/>
                <w:numId w:val="29"/>
              </w:numPr>
              <w:spacing w:line="276" w:lineRule="auto"/>
            </w:pPr>
            <w:r>
              <w:t>Klassenpflegschaft</w:t>
            </w:r>
          </w:p>
          <w:p w14:paraId="7FC55CAD" w14:textId="77777777" w:rsidR="00B05847" w:rsidRDefault="00B05847" w:rsidP="00B05847">
            <w:pPr>
              <w:pStyle w:val="Listenabsatz"/>
              <w:numPr>
                <w:ilvl w:val="0"/>
                <w:numId w:val="29"/>
              </w:numPr>
              <w:spacing w:line="276" w:lineRule="auto"/>
            </w:pPr>
            <w:r>
              <w:t>Schulpflegschaft</w:t>
            </w:r>
          </w:p>
          <w:p w14:paraId="51815F45" w14:textId="77777777" w:rsidR="00B05847" w:rsidRDefault="00B05847" w:rsidP="00B05847">
            <w:pPr>
              <w:pStyle w:val="Listenabsatz"/>
              <w:numPr>
                <w:ilvl w:val="0"/>
                <w:numId w:val="29"/>
              </w:numPr>
              <w:spacing w:line="276" w:lineRule="auto"/>
            </w:pPr>
            <w:r>
              <w:t>Schulkonferenz</w:t>
            </w:r>
          </w:p>
          <w:p w14:paraId="6B30AECF" w14:textId="77777777" w:rsidR="00B05847" w:rsidRDefault="00B05847" w:rsidP="00B05847">
            <w:pPr>
              <w:pStyle w:val="Listenabsatz"/>
              <w:numPr>
                <w:ilvl w:val="0"/>
                <w:numId w:val="29"/>
              </w:numPr>
              <w:spacing w:line="276" w:lineRule="auto"/>
            </w:pPr>
            <w:r>
              <w:t>Klassenkonferenz</w:t>
            </w:r>
          </w:p>
          <w:p w14:paraId="704D3D1C" w14:textId="77777777" w:rsidR="00B05847" w:rsidRDefault="00B05847" w:rsidP="00B867F2">
            <w:pPr>
              <w:pStyle w:val="Listenabsatz"/>
              <w:numPr>
                <w:ilvl w:val="0"/>
                <w:numId w:val="29"/>
              </w:numPr>
              <w:spacing w:line="276" w:lineRule="auto"/>
            </w:pPr>
            <w:r>
              <w:t>Fachkonferenz</w:t>
            </w:r>
          </w:p>
          <w:p w14:paraId="3BDDA44A" w14:textId="2FB42ED1" w:rsidR="00B05847" w:rsidRDefault="00B05847" w:rsidP="00B867F2">
            <w:pPr>
              <w:pStyle w:val="Listenabsatz"/>
              <w:numPr>
                <w:ilvl w:val="0"/>
                <w:numId w:val="29"/>
              </w:numPr>
              <w:spacing w:line="276" w:lineRule="auto"/>
            </w:pPr>
            <w:r>
              <w:t>Sonstiges</w:t>
            </w:r>
          </w:p>
          <w:p w14:paraId="7AFFB714" w14:textId="77777777" w:rsidR="00844BAB" w:rsidRDefault="00844BAB" w:rsidP="00EA7D36">
            <w:pPr>
              <w:spacing w:line="276" w:lineRule="auto"/>
            </w:pPr>
            <w:r>
              <w:t>Welche Erfahrungen habe ich bereits? Gibt es konkrete Themen, über die ich diskutieren würde? Gibt es Beratungsanlässe?</w:t>
            </w:r>
            <w:r w:rsidR="00A24535">
              <w:t xml:space="preserve"> Brennt mir etwas unter den Nägeln?</w:t>
            </w:r>
          </w:p>
          <w:p w14:paraId="3ED301B8" w14:textId="77976B72" w:rsidR="00F71C82" w:rsidRDefault="00F71C82" w:rsidP="00EA7D36">
            <w:pPr>
              <w:spacing w:line="276" w:lineRule="auto"/>
            </w:pPr>
            <w:r>
              <w:rPr>
                <w:highlight w:val="yellow"/>
              </w:rPr>
              <w:t>(Methode fakultativ bzw. situativ, je nach Anzahl und Interesse der TN)</w:t>
            </w:r>
          </w:p>
        </w:tc>
        <w:tc>
          <w:tcPr>
            <w:tcW w:w="1843" w:type="dxa"/>
          </w:tcPr>
          <w:p w14:paraId="3FF5D4EC" w14:textId="557DDABE" w:rsidR="00844BAB" w:rsidRDefault="00B05847" w:rsidP="00B05847">
            <w:pPr>
              <w:spacing w:line="276" w:lineRule="auto"/>
            </w:pPr>
            <w:r>
              <w:t>Gruppenarbeit</w:t>
            </w:r>
          </w:p>
        </w:tc>
        <w:tc>
          <w:tcPr>
            <w:tcW w:w="3402" w:type="dxa"/>
          </w:tcPr>
          <w:p w14:paraId="54F63CD9" w14:textId="506B31C4" w:rsidR="00844BAB" w:rsidRDefault="006D3FE8" w:rsidP="006D3FE8">
            <w:pPr>
              <w:spacing w:line="276" w:lineRule="auto"/>
            </w:pPr>
            <w:r>
              <w:t xml:space="preserve">ggf. Moderationskarten (für Stichpunkte, die mit in den Nachklapp genommen werden) </w:t>
            </w:r>
          </w:p>
        </w:tc>
      </w:tr>
      <w:tr w:rsidR="00844BAB" w14:paraId="13D960FC" w14:textId="77777777" w:rsidTr="00B05847">
        <w:tc>
          <w:tcPr>
            <w:tcW w:w="1631" w:type="dxa"/>
          </w:tcPr>
          <w:p w14:paraId="55FB35C1" w14:textId="0156610A" w:rsidR="00844BAB" w:rsidRDefault="00844BAB" w:rsidP="00EA7D36">
            <w:pPr>
              <w:spacing w:line="276" w:lineRule="auto"/>
            </w:pPr>
            <w:r>
              <w:t>15 Min.</w:t>
            </w:r>
          </w:p>
        </w:tc>
        <w:tc>
          <w:tcPr>
            <w:tcW w:w="2083" w:type="dxa"/>
          </w:tcPr>
          <w:p w14:paraId="214A0AA0" w14:textId="13D9F28F" w:rsidR="00844BAB" w:rsidRDefault="006D3FE8" w:rsidP="00B05847">
            <w:pPr>
              <w:spacing w:line="276" w:lineRule="auto"/>
            </w:pPr>
            <w:r>
              <w:t>Nachklapp zum</w:t>
            </w:r>
            <w:r w:rsidR="00B05847">
              <w:t xml:space="preserve"> Erfahrungsaustausch</w:t>
            </w:r>
          </w:p>
        </w:tc>
        <w:tc>
          <w:tcPr>
            <w:tcW w:w="5495" w:type="dxa"/>
          </w:tcPr>
          <w:p w14:paraId="1C978C3F" w14:textId="7CEBFC9D" w:rsidR="006D3FE8" w:rsidRPr="006D3FE8" w:rsidRDefault="006D3FE8" w:rsidP="00EA7D36">
            <w:pPr>
              <w:spacing w:line="276" w:lineRule="auto"/>
              <w:rPr>
                <w:b/>
              </w:rPr>
            </w:pPr>
            <w:r w:rsidRPr="006D3FE8">
              <w:rPr>
                <w:b/>
              </w:rPr>
              <w:t>Zusammentragen der Ergebnisse</w:t>
            </w:r>
          </w:p>
          <w:p w14:paraId="308669FA" w14:textId="01F12EA8" w:rsidR="00844BAB" w:rsidRDefault="00844BAB" w:rsidP="00EA7D36">
            <w:pPr>
              <w:spacing w:line="276" w:lineRule="auto"/>
            </w:pPr>
            <w:r>
              <w:t>Gibt es etwas, was im Plenum noch besprochen werden muss?</w:t>
            </w:r>
          </w:p>
        </w:tc>
        <w:tc>
          <w:tcPr>
            <w:tcW w:w="1843" w:type="dxa"/>
          </w:tcPr>
          <w:p w14:paraId="2F9C6B19" w14:textId="0983F23C" w:rsidR="00844BAB" w:rsidRDefault="00844BAB" w:rsidP="00EA7D36">
            <w:pPr>
              <w:spacing w:line="276" w:lineRule="auto"/>
            </w:pPr>
            <w:r>
              <w:t>Plenum</w:t>
            </w:r>
          </w:p>
        </w:tc>
        <w:tc>
          <w:tcPr>
            <w:tcW w:w="3402" w:type="dxa"/>
          </w:tcPr>
          <w:p w14:paraId="1EC5584E" w14:textId="18EF22B1" w:rsidR="00844BAB" w:rsidRDefault="006D3FE8" w:rsidP="00EA7D36">
            <w:pPr>
              <w:spacing w:line="276" w:lineRule="auto"/>
            </w:pPr>
            <w:r>
              <w:t>ggf. beschriftete Moderationskarten</w:t>
            </w:r>
          </w:p>
        </w:tc>
      </w:tr>
      <w:tr w:rsidR="00844BAB" w14:paraId="5FE1C9FE" w14:textId="77777777" w:rsidTr="00B05847">
        <w:tc>
          <w:tcPr>
            <w:tcW w:w="1631" w:type="dxa"/>
          </w:tcPr>
          <w:p w14:paraId="35DCCB9E" w14:textId="2098DEAF" w:rsidR="00844BAB" w:rsidRDefault="00844BAB" w:rsidP="00EA7D36">
            <w:pPr>
              <w:spacing w:line="276" w:lineRule="auto"/>
            </w:pPr>
            <w:r>
              <w:t>45 Min.</w:t>
            </w:r>
          </w:p>
        </w:tc>
        <w:tc>
          <w:tcPr>
            <w:tcW w:w="2083" w:type="dxa"/>
          </w:tcPr>
          <w:p w14:paraId="1E1A655C" w14:textId="6918A3F8" w:rsidR="004D291F" w:rsidRDefault="004D291F" w:rsidP="00EA7D36">
            <w:pPr>
              <w:spacing w:line="276" w:lineRule="auto"/>
            </w:pPr>
            <w:r>
              <w:t>Aktivierung,</w:t>
            </w:r>
          </w:p>
          <w:p w14:paraId="006B336A" w14:textId="4A50F02A" w:rsidR="00844BAB" w:rsidRPr="00EA7D36" w:rsidRDefault="00EA7D36" w:rsidP="00EA7D36">
            <w:pPr>
              <w:spacing w:line="276" w:lineRule="auto"/>
            </w:pPr>
            <w:r>
              <w:t>Portfolio-Arbeit</w:t>
            </w:r>
          </w:p>
          <w:p w14:paraId="727C350A" w14:textId="58ED2F4D" w:rsidR="00844BAB" w:rsidRDefault="00844BAB" w:rsidP="00EA7D36">
            <w:pPr>
              <w:spacing w:line="276" w:lineRule="auto"/>
            </w:pPr>
          </w:p>
        </w:tc>
        <w:tc>
          <w:tcPr>
            <w:tcW w:w="5495" w:type="dxa"/>
          </w:tcPr>
          <w:p w14:paraId="4D137F04" w14:textId="37D1842A" w:rsidR="00EA7D36" w:rsidRDefault="005063AF" w:rsidP="00EA7D36">
            <w:pPr>
              <w:spacing w:line="276" w:lineRule="auto"/>
            </w:pPr>
            <w:r>
              <w:rPr>
                <w:b/>
              </w:rPr>
              <w:t>Aufgabe</w:t>
            </w:r>
          </w:p>
          <w:p w14:paraId="7CDCAEFF" w14:textId="5973DDDE" w:rsidR="00844BAB" w:rsidRPr="005063AF" w:rsidRDefault="00EA7D36" w:rsidP="00EA7D36">
            <w:pPr>
              <w:spacing w:line="276" w:lineRule="auto"/>
              <w:rPr>
                <w:u w:val="single"/>
              </w:rPr>
            </w:pPr>
            <w:r w:rsidRPr="005063AF">
              <w:rPr>
                <w:u w:val="single"/>
              </w:rPr>
              <w:t>Von der Planung bis zur Durchführung einer Pflegschaftssitzung</w:t>
            </w:r>
          </w:p>
          <w:p w14:paraId="220BB17A" w14:textId="227C6E5B" w:rsidR="00844BAB" w:rsidRDefault="00844BAB" w:rsidP="008575B2">
            <w:pPr>
              <w:spacing w:line="276" w:lineRule="auto"/>
            </w:pPr>
            <w:r>
              <w:t xml:space="preserve">Sie sind Klassenpflegschaftsvorsitzende/r an der Schule Ihres Kindes und laden zur 1. Sitzung im neuen Schuljahr ein. </w:t>
            </w:r>
            <w:r w:rsidR="00A24535">
              <w:t xml:space="preserve">Die Wahlen stehen an. </w:t>
            </w:r>
            <w:r>
              <w:t>Was müssen Sie dabei beachten? Bitte planen Sie die Sitzung! Gehen Sie z</w:t>
            </w:r>
            <w:r w:rsidR="008575B2">
              <w:t>usammen mit Ihrer Partnerin/Ihrem Partner</w:t>
            </w:r>
            <w:r>
              <w:t xml:space="preserve"> einzelne Schritte bei der Durchführung einer Sitzung durch!</w:t>
            </w:r>
            <w:r w:rsidR="00413428">
              <w:t xml:space="preserve"> Skizzieren Sie Ihre Überlegungen!</w:t>
            </w:r>
          </w:p>
        </w:tc>
        <w:tc>
          <w:tcPr>
            <w:tcW w:w="1843" w:type="dxa"/>
          </w:tcPr>
          <w:p w14:paraId="35A45E14" w14:textId="2675F2AC" w:rsidR="00844BAB" w:rsidRDefault="00844BAB" w:rsidP="00EA7D36">
            <w:pPr>
              <w:spacing w:line="276" w:lineRule="auto"/>
            </w:pPr>
            <w:r>
              <w:t>Partnerarbeit</w:t>
            </w:r>
          </w:p>
        </w:tc>
        <w:tc>
          <w:tcPr>
            <w:tcW w:w="3402" w:type="dxa"/>
          </w:tcPr>
          <w:p w14:paraId="7DB9E70D" w14:textId="7E5F9902" w:rsidR="00844BAB" w:rsidRDefault="00A24535" w:rsidP="00EA7D36">
            <w:pPr>
              <w:spacing w:line="276" w:lineRule="auto"/>
            </w:pPr>
            <w:r>
              <w:t>Vorlagen (Downloads)</w:t>
            </w:r>
          </w:p>
        </w:tc>
      </w:tr>
      <w:tr w:rsidR="00844BAB" w14:paraId="0870481B" w14:textId="77777777" w:rsidTr="00B05847">
        <w:tc>
          <w:tcPr>
            <w:tcW w:w="1631" w:type="dxa"/>
          </w:tcPr>
          <w:p w14:paraId="740F013E" w14:textId="3DD91EB6" w:rsidR="00844BAB" w:rsidRDefault="00844BAB" w:rsidP="00EA7D36">
            <w:pPr>
              <w:spacing w:line="276" w:lineRule="auto"/>
            </w:pPr>
            <w:r>
              <w:t>15 Min.</w:t>
            </w:r>
          </w:p>
        </w:tc>
        <w:tc>
          <w:tcPr>
            <w:tcW w:w="2083" w:type="dxa"/>
          </w:tcPr>
          <w:p w14:paraId="7EAF9DE8" w14:textId="09A51747" w:rsidR="00844BAB" w:rsidRDefault="005063AF" w:rsidP="00EA7D36">
            <w:pPr>
              <w:spacing w:line="276" w:lineRule="auto"/>
            </w:pPr>
            <w:r>
              <w:t>Blitzlicht</w:t>
            </w:r>
          </w:p>
        </w:tc>
        <w:tc>
          <w:tcPr>
            <w:tcW w:w="5495" w:type="dxa"/>
          </w:tcPr>
          <w:p w14:paraId="3249CD2F" w14:textId="114B5D5E" w:rsidR="005063AF" w:rsidRDefault="00844BAB" w:rsidP="00022923">
            <w:pPr>
              <w:spacing w:line="276" w:lineRule="auto"/>
            </w:pPr>
            <w:r w:rsidRPr="006D3FE8">
              <w:rPr>
                <w:b/>
              </w:rPr>
              <w:t>Was nehme ich aus der heutigen Veranstaltung mit?</w:t>
            </w:r>
          </w:p>
        </w:tc>
        <w:tc>
          <w:tcPr>
            <w:tcW w:w="1843" w:type="dxa"/>
          </w:tcPr>
          <w:p w14:paraId="5451604F" w14:textId="3D949F03" w:rsidR="00844BAB" w:rsidRDefault="005063AF" w:rsidP="00EA7D36">
            <w:pPr>
              <w:spacing w:line="276" w:lineRule="auto"/>
            </w:pPr>
            <w:r>
              <w:t>Plenum</w:t>
            </w:r>
          </w:p>
        </w:tc>
        <w:tc>
          <w:tcPr>
            <w:tcW w:w="3402" w:type="dxa"/>
          </w:tcPr>
          <w:p w14:paraId="50E8A78A" w14:textId="77777777" w:rsidR="00844BAB" w:rsidRDefault="00844BAB" w:rsidP="00EA7D36">
            <w:pPr>
              <w:spacing w:line="276" w:lineRule="auto"/>
            </w:pPr>
          </w:p>
        </w:tc>
      </w:tr>
    </w:tbl>
    <w:p w14:paraId="457E7BEF" w14:textId="3FCE0610" w:rsidR="0049445D" w:rsidRDefault="0049445D" w:rsidP="001445E4">
      <w:pPr>
        <w:spacing w:after="120" w:line="276" w:lineRule="auto"/>
      </w:pPr>
    </w:p>
    <w:sectPr w:rsidR="0049445D" w:rsidSect="00837D8B">
      <w:headerReference w:type="default" r:id="rId8"/>
      <w:footerReference w:type="default" r:id="rId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C62C2" w14:textId="77777777" w:rsidR="00BE138E" w:rsidRDefault="00BE138E" w:rsidP="00A3099D">
      <w:pPr>
        <w:spacing w:after="0" w:line="240" w:lineRule="auto"/>
      </w:pPr>
      <w:r>
        <w:separator/>
      </w:r>
    </w:p>
  </w:endnote>
  <w:endnote w:type="continuationSeparator" w:id="0">
    <w:p w14:paraId="22B37663" w14:textId="77777777" w:rsidR="00BE138E" w:rsidRDefault="00BE138E" w:rsidP="00A3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397759"/>
      <w:docPartObj>
        <w:docPartGallery w:val="Page Numbers (Bottom of Page)"/>
        <w:docPartUnique/>
      </w:docPartObj>
    </w:sdtPr>
    <w:sdtEndPr/>
    <w:sdtContent>
      <w:p w14:paraId="7BDE12DD" w14:textId="74961FAA" w:rsidR="008575B2" w:rsidRDefault="008575B2">
        <w:pPr>
          <w:pStyle w:val="Fuzeile"/>
          <w:jc w:val="right"/>
        </w:pPr>
        <w:r>
          <w:fldChar w:fldCharType="begin"/>
        </w:r>
        <w:r>
          <w:instrText>PAGE   \* MERGEFORMAT</w:instrText>
        </w:r>
        <w:r>
          <w:fldChar w:fldCharType="separate"/>
        </w:r>
        <w:r w:rsidR="00DA68F8">
          <w:rPr>
            <w:noProof/>
          </w:rPr>
          <w:t>4</w:t>
        </w:r>
        <w:r>
          <w:fldChar w:fldCharType="end"/>
        </w:r>
      </w:p>
    </w:sdtContent>
  </w:sdt>
  <w:p w14:paraId="2A5E011B" w14:textId="16D00770" w:rsidR="00A3099D" w:rsidRDefault="008575B2" w:rsidP="00A3099D">
    <w:pPr>
      <w:pStyle w:val="Fuzeile"/>
    </w:pPr>
    <w:r w:rsidRPr="008575B2">
      <w:rPr>
        <w:noProof/>
        <w:lang w:eastAsia="de-DE"/>
      </w:rPr>
      <w:drawing>
        <wp:inline distT="0" distB="0" distL="0" distR="0" wp14:anchorId="1A121CB7" wp14:editId="53DBC29A">
          <wp:extent cx="1066800" cy="282823"/>
          <wp:effectExtent l="0" t="0" r="0" b="3175"/>
          <wp:docPr id="1" name="Grafik 1" descr="Q:\Support\2. SWB\2. Selbstdarstellung_QUA-LiS_SWB\Marke SWB\2.Druckdateien\RZ_CMYK_QUA-LiS-Logo-Supportstelle_pf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Support\2. SWB\2. Selbstdarstellung_QUA-LiS_SWB\Marke SWB\2.Druckdateien\RZ_CMYK_QUA-LiS-Logo-Supportstelle_pfa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562" cy="289123"/>
                  </a:xfrm>
                  <a:prstGeom prst="rect">
                    <a:avLst/>
                  </a:prstGeom>
                  <a:noFill/>
                  <a:ln>
                    <a:noFill/>
                  </a:ln>
                </pic:spPr>
              </pic:pic>
            </a:graphicData>
          </a:graphic>
        </wp:inline>
      </w:drawing>
    </w:r>
    <w:r w:rsidR="001D3337">
      <w:tab/>
    </w:r>
    <w:r w:rsidR="001D3337">
      <w:tab/>
    </w:r>
    <w:r w:rsidR="001D3337">
      <w:tab/>
    </w:r>
    <w:r w:rsidR="001D3337">
      <w:tab/>
    </w:r>
    <w:r w:rsidR="001D3337">
      <w:tab/>
    </w:r>
    <w:r w:rsidR="001D3337">
      <w:tab/>
    </w:r>
    <w:r w:rsidR="001D3337">
      <w:tab/>
    </w:r>
    <w:r w:rsidR="001D3337">
      <w:tab/>
    </w:r>
    <w:r w:rsidR="001D3337">
      <w:rPr>
        <w:noProof/>
        <w:color w:val="212529"/>
        <w:sz w:val="21"/>
        <w:szCs w:val="21"/>
        <w:shd w:val="clear" w:color="auto" w:fill="FFFFFF"/>
        <w:lang w:eastAsia="de-DE"/>
      </w:rPr>
      <w:drawing>
        <wp:inline distT="0" distB="0" distL="0" distR="0" wp14:anchorId="45BA1F71" wp14:editId="1054FE08">
          <wp:extent cx="838200" cy="298450"/>
          <wp:effectExtent l="0" t="0" r="0" b="6350"/>
          <wp:docPr id="3" name="Grafik 3" descr="CC BY-SA 4.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SA 4.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89AEC" w14:textId="77777777" w:rsidR="00BE138E" w:rsidRDefault="00BE138E" w:rsidP="00A3099D">
      <w:pPr>
        <w:spacing w:after="0" w:line="240" w:lineRule="auto"/>
      </w:pPr>
      <w:r>
        <w:separator/>
      </w:r>
    </w:p>
  </w:footnote>
  <w:footnote w:type="continuationSeparator" w:id="0">
    <w:p w14:paraId="7977AB81" w14:textId="77777777" w:rsidR="00BE138E" w:rsidRDefault="00BE138E" w:rsidP="00A3099D">
      <w:pPr>
        <w:spacing w:after="0" w:line="240" w:lineRule="auto"/>
      </w:pPr>
      <w:r>
        <w:continuationSeparator/>
      </w:r>
    </w:p>
  </w:footnote>
  <w:footnote w:id="1">
    <w:p w14:paraId="3192FA2F" w14:textId="50D44B13" w:rsidR="00B05847" w:rsidRDefault="00B05847">
      <w:pPr>
        <w:pStyle w:val="Funotentext"/>
      </w:pPr>
      <w:r>
        <w:rPr>
          <w:rStyle w:val="Funotenzeichen"/>
        </w:rPr>
        <w:footnoteRef/>
      </w:r>
      <w:r>
        <w:t xml:space="preserve"> Im Themenspeicher (z. B. ein </w:t>
      </w:r>
      <w:proofErr w:type="spellStart"/>
      <w:r>
        <w:t>Flipchartpapier</w:t>
      </w:r>
      <w:proofErr w:type="spellEnd"/>
      <w:r>
        <w:t>) werden alle Beiträge (Fragen, Diskussionspunkte, Wünsche, Anmerkungen etc.) gesammelt, die nicht unmittelbar mit dem Themenbereich der Veranstaltung zu tun haben, aber dennoch festgehalten und im Verlauf bzw. am Ende der Veranstaltung besprochen werden sollten.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BD1DE" w14:textId="75B29432" w:rsidR="00A3099D" w:rsidRDefault="00A3099D">
    <w:pPr>
      <w:pStyle w:val="Kopfzeile"/>
    </w:pPr>
    <w:r w:rsidRPr="00A3099D">
      <w:rPr>
        <w:noProof/>
        <w:lang w:eastAsia="de-DE"/>
      </w:rPr>
      <w:drawing>
        <wp:inline distT="0" distB="0" distL="0" distR="0" wp14:anchorId="20830D9D" wp14:editId="5EADFBD4">
          <wp:extent cx="816015" cy="481405"/>
          <wp:effectExtent l="0" t="0" r="3175"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a:stretch>
                    <a:fillRect/>
                  </a:stretch>
                </pic:blipFill>
                <pic:spPr>
                  <a:xfrm>
                    <a:off x="0" y="0"/>
                    <a:ext cx="859100" cy="506823"/>
                  </a:xfrm>
                  <a:prstGeom prst="rect">
                    <a:avLst/>
                  </a:prstGeom>
                </pic:spPr>
              </pic:pic>
            </a:graphicData>
          </a:graphic>
        </wp:inline>
      </w:drawing>
    </w:r>
    <w:r>
      <w:tab/>
    </w:r>
    <w:r w:rsidR="008B0A97">
      <w:tab/>
    </w:r>
    <w:r w:rsidR="008B0A97">
      <w:tab/>
    </w:r>
    <w:r w:rsidR="008B0A97">
      <w:tab/>
    </w:r>
    <w:r w:rsidR="00010FA2">
      <w:tab/>
    </w:r>
    <w:r w:rsidR="00010FA2">
      <w:tab/>
    </w:r>
    <w:r w:rsidR="00022923">
      <w:t>Basismodul</w:t>
    </w:r>
    <w:r w:rsidR="00D4055C">
      <w:t xml:space="preserve"> Schulmitwirkung</w:t>
    </w:r>
  </w:p>
  <w:p w14:paraId="3728E0F9" w14:textId="77777777" w:rsidR="009B1F41" w:rsidRDefault="009B1F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FD0"/>
    <w:multiLevelType w:val="hybridMultilevel"/>
    <w:tmpl w:val="81C60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C62A17"/>
    <w:multiLevelType w:val="hybridMultilevel"/>
    <w:tmpl w:val="EC007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FB1205"/>
    <w:multiLevelType w:val="hybridMultilevel"/>
    <w:tmpl w:val="AFC8F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65216D"/>
    <w:multiLevelType w:val="hybridMultilevel"/>
    <w:tmpl w:val="0FB86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545056"/>
    <w:multiLevelType w:val="hybridMultilevel"/>
    <w:tmpl w:val="4DB489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8B55F0"/>
    <w:multiLevelType w:val="hybridMultilevel"/>
    <w:tmpl w:val="452E62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484B82"/>
    <w:multiLevelType w:val="hybridMultilevel"/>
    <w:tmpl w:val="F5A8E9E8"/>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 w15:restartNumberingAfterBreak="0">
    <w:nsid w:val="19436377"/>
    <w:multiLevelType w:val="hybridMultilevel"/>
    <w:tmpl w:val="02FA80D2"/>
    <w:lvl w:ilvl="0" w:tplc="3F10AF48">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78205D"/>
    <w:multiLevelType w:val="hybridMultilevel"/>
    <w:tmpl w:val="6CC092F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B722D5C"/>
    <w:multiLevelType w:val="hybridMultilevel"/>
    <w:tmpl w:val="E2A09BA8"/>
    <w:lvl w:ilvl="0" w:tplc="0FE40A00">
      <w:start w:val="1"/>
      <w:numFmt w:val="bullet"/>
      <w:lvlText w:val="•"/>
      <w:lvlJc w:val="left"/>
      <w:pPr>
        <w:tabs>
          <w:tab w:val="num" w:pos="720"/>
        </w:tabs>
        <w:ind w:left="720" w:hanging="360"/>
      </w:pPr>
      <w:rPr>
        <w:rFonts w:ascii="Arial" w:hAnsi="Arial" w:hint="default"/>
      </w:rPr>
    </w:lvl>
    <w:lvl w:ilvl="1" w:tplc="FCAAB2E6" w:tentative="1">
      <w:start w:val="1"/>
      <w:numFmt w:val="bullet"/>
      <w:lvlText w:val="•"/>
      <w:lvlJc w:val="left"/>
      <w:pPr>
        <w:tabs>
          <w:tab w:val="num" w:pos="1440"/>
        </w:tabs>
        <w:ind w:left="1440" w:hanging="360"/>
      </w:pPr>
      <w:rPr>
        <w:rFonts w:ascii="Arial" w:hAnsi="Arial" w:hint="default"/>
      </w:rPr>
    </w:lvl>
    <w:lvl w:ilvl="2" w:tplc="9340A04C" w:tentative="1">
      <w:start w:val="1"/>
      <w:numFmt w:val="bullet"/>
      <w:lvlText w:val="•"/>
      <w:lvlJc w:val="left"/>
      <w:pPr>
        <w:tabs>
          <w:tab w:val="num" w:pos="2160"/>
        </w:tabs>
        <w:ind w:left="2160" w:hanging="360"/>
      </w:pPr>
      <w:rPr>
        <w:rFonts w:ascii="Arial" w:hAnsi="Arial" w:hint="default"/>
      </w:rPr>
    </w:lvl>
    <w:lvl w:ilvl="3" w:tplc="1CD807F4" w:tentative="1">
      <w:start w:val="1"/>
      <w:numFmt w:val="bullet"/>
      <w:lvlText w:val="•"/>
      <w:lvlJc w:val="left"/>
      <w:pPr>
        <w:tabs>
          <w:tab w:val="num" w:pos="2880"/>
        </w:tabs>
        <w:ind w:left="2880" w:hanging="360"/>
      </w:pPr>
      <w:rPr>
        <w:rFonts w:ascii="Arial" w:hAnsi="Arial" w:hint="default"/>
      </w:rPr>
    </w:lvl>
    <w:lvl w:ilvl="4" w:tplc="7FF65F0A" w:tentative="1">
      <w:start w:val="1"/>
      <w:numFmt w:val="bullet"/>
      <w:lvlText w:val="•"/>
      <w:lvlJc w:val="left"/>
      <w:pPr>
        <w:tabs>
          <w:tab w:val="num" w:pos="3600"/>
        </w:tabs>
        <w:ind w:left="3600" w:hanging="360"/>
      </w:pPr>
      <w:rPr>
        <w:rFonts w:ascii="Arial" w:hAnsi="Arial" w:hint="default"/>
      </w:rPr>
    </w:lvl>
    <w:lvl w:ilvl="5" w:tplc="95B27AE6" w:tentative="1">
      <w:start w:val="1"/>
      <w:numFmt w:val="bullet"/>
      <w:lvlText w:val="•"/>
      <w:lvlJc w:val="left"/>
      <w:pPr>
        <w:tabs>
          <w:tab w:val="num" w:pos="4320"/>
        </w:tabs>
        <w:ind w:left="4320" w:hanging="360"/>
      </w:pPr>
      <w:rPr>
        <w:rFonts w:ascii="Arial" w:hAnsi="Arial" w:hint="default"/>
      </w:rPr>
    </w:lvl>
    <w:lvl w:ilvl="6" w:tplc="2AF8E066" w:tentative="1">
      <w:start w:val="1"/>
      <w:numFmt w:val="bullet"/>
      <w:lvlText w:val="•"/>
      <w:lvlJc w:val="left"/>
      <w:pPr>
        <w:tabs>
          <w:tab w:val="num" w:pos="5040"/>
        </w:tabs>
        <w:ind w:left="5040" w:hanging="360"/>
      </w:pPr>
      <w:rPr>
        <w:rFonts w:ascii="Arial" w:hAnsi="Arial" w:hint="default"/>
      </w:rPr>
    </w:lvl>
    <w:lvl w:ilvl="7" w:tplc="428A0E5E" w:tentative="1">
      <w:start w:val="1"/>
      <w:numFmt w:val="bullet"/>
      <w:lvlText w:val="•"/>
      <w:lvlJc w:val="left"/>
      <w:pPr>
        <w:tabs>
          <w:tab w:val="num" w:pos="5760"/>
        </w:tabs>
        <w:ind w:left="5760" w:hanging="360"/>
      </w:pPr>
      <w:rPr>
        <w:rFonts w:ascii="Arial" w:hAnsi="Arial" w:hint="default"/>
      </w:rPr>
    </w:lvl>
    <w:lvl w:ilvl="8" w:tplc="A6D26CA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CB18BA"/>
    <w:multiLevelType w:val="hybridMultilevel"/>
    <w:tmpl w:val="4D32F4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8935C2D"/>
    <w:multiLevelType w:val="hybridMultilevel"/>
    <w:tmpl w:val="C8227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1A5516"/>
    <w:multiLevelType w:val="hybridMultilevel"/>
    <w:tmpl w:val="05084AEA"/>
    <w:lvl w:ilvl="0" w:tplc="5D8E63C6">
      <w:start w:val="1"/>
      <w:numFmt w:val="bullet"/>
      <w:lvlText w:val="•"/>
      <w:lvlJc w:val="left"/>
      <w:pPr>
        <w:tabs>
          <w:tab w:val="num" w:pos="720"/>
        </w:tabs>
        <w:ind w:left="720" w:hanging="360"/>
      </w:pPr>
      <w:rPr>
        <w:rFonts w:ascii="Arial" w:hAnsi="Arial" w:hint="default"/>
      </w:rPr>
    </w:lvl>
    <w:lvl w:ilvl="1" w:tplc="2AE01DE6" w:tentative="1">
      <w:start w:val="1"/>
      <w:numFmt w:val="bullet"/>
      <w:lvlText w:val="•"/>
      <w:lvlJc w:val="left"/>
      <w:pPr>
        <w:tabs>
          <w:tab w:val="num" w:pos="1440"/>
        </w:tabs>
        <w:ind w:left="1440" w:hanging="360"/>
      </w:pPr>
      <w:rPr>
        <w:rFonts w:ascii="Arial" w:hAnsi="Arial" w:hint="default"/>
      </w:rPr>
    </w:lvl>
    <w:lvl w:ilvl="2" w:tplc="405C7A6C" w:tentative="1">
      <w:start w:val="1"/>
      <w:numFmt w:val="bullet"/>
      <w:lvlText w:val="•"/>
      <w:lvlJc w:val="left"/>
      <w:pPr>
        <w:tabs>
          <w:tab w:val="num" w:pos="2160"/>
        </w:tabs>
        <w:ind w:left="2160" w:hanging="360"/>
      </w:pPr>
      <w:rPr>
        <w:rFonts w:ascii="Arial" w:hAnsi="Arial" w:hint="default"/>
      </w:rPr>
    </w:lvl>
    <w:lvl w:ilvl="3" w:tplc="F8AA4D4E" w:tentative="1">
      <w:start w:val="1"/>
      <w:numFmt w:val="bullet"/>
      <w:lvlText w:val="•"/>
      <w:lvlJc w:val="left"/>
      <w:pPr>
        <w:tabs>
          <w:tab w:val="num" w:pos="2880"/>
        </w:tabs>
        <w:ind w:left="2880" w:hanging="360"/>
      </w:pPr>
      <w:rPr>
        <w:rFonts w:ascii="Arial" w:hAnsi="Arial" w:hint="default"/>
      </w:rPr>
    </w:lvl>
    <w:lvl w:ilvl="4" w:tplc="1FBAAA76" w:tentative="1">
      <w:start w:val="1"/>
      <w:numFmt w:val="bullet"/>
      <w:lvlText w:val="•"/>
      <w:lvlJc w:val="left"/>
      <w:pPr>
        <w:tabs>
          <w:tab w:val="num" w:pos="3600"/>
        </w:tabs>
        <w:ind w:left="3600" w:hanging="360"/>
      </w:pPr>
      <w:rPr>
        <w:rFonts w:ascii="Arial" w:hAnsi="Arial" w:hint="default"/>
      </w:rPr>
    </w:lvl>
    <w:lvl w:ilvl="5" w:tplc="F8160AB8" w:tentative="1">
      <w:start w:val="1"/>
      <w:numFmt w:val="bullet"/>
      <w:lvlText w:val="•"/>
      <w:lvlJc w:val="left"/>
      <w:pPr>
        <w:tabs>
          <w:tab w:val="num" w:pos="4320"/>
        </w:tabs>
        <w:ind w:left="4320" w:hanging="360"/>
      </w:pPr>
      <w:rPr>
        <w:rFonts w:ascii="Arial" w:hAnsi="Arial" w:hint="default"/>
      </w:rPr>
    </w:lvl>
    <w:lvl w:ilvl="6" w:tplc="837CADE2" w:tentative="1">
      <w:start w:val="1"/>
      <w:numFmt w:val="bullet"/>
      <w:lvlText w:val="•"/>
      <w:lvlJc w:val="left"/>
      <w:pPr>
        <w:tabs>
          <w:tab w:val="num" w:pos="5040"/>
        </w:tabs>
        <w:ind w:left="5040" w:hanging="360"/>
      </w:pPr>
      <w:rPr>
        <w:rFonts w:ascii="Arial" w:hAnsi="Arial" w:hint="default"/>
      </w:rPr>
    </w:lvl>
    <w:lvl w:ilvl="7" w:tplc="64B609D2" w:tentative="1">
      <w:start w:val="1"/>
      <w:numFmt w:val="bullet"/>
      <w:lvlText w:val="•"/>
      <w:lvlJc w:val="left"/>
      <w:pPr>
        <w:tabs>
          <w:tab w:val="num" w:pos="5760"/>
        </w:tabs>
        <w:ind w:left="5760" w:hanging="360"/>
      </w:pPr>
      <w:rPr>
        <w:rFonts w:ascii="Arial" w:hAnsi="Arial" w:hint="default"/>
      </w:rPr>
    </w:lvl>
    <w:lvl w:ilvl="8" w:tplc="1B0851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73201D"/>
    <w:multiLevelType w:val="hybridMultilevel"/>
    <w:tmpl w:val="82D47D00"/>
    <w:lvl w:ilvl="0" w:tplc="081A3C8A">
      <w:start w:val="1"/>
      <w:numFmt w:val="bullet"/>
      <w:lvlText w:val="•"/>
      <w:lvlJc w:val="left"/>
      <w:pPr>
        <w:tabs>
          <w:tab w:val="num" w:pos="720"/>
        </w:tabs>
        <w:ind w:left="720" w:hanging="360"/>
      </w:pPr>
      <w:rPr>
        <w:rFonts w:ascii="Arial" w:hAnsi="Arial" w:hint="default"/>
      </w:rPr>
    </w:lvl>
    <w:lvl w:ilvl="1" w:tplc="D3089B90" w:tentative="1">
      <w:start w:val="1"/>
      <w:numFmt w:val="bullet"/>
      <w:lvlText w:val="•"/>
      <w:lvlJc w:val="left"/>
      <w:pPr>
        <w:tabs>
          <w:tab w:val="num" w:pos="1440"/>
        </w:tabs>
        <w:ind w:left="1440" w:hanging="360"/>
      </w:pPr>
      <w:rPr>
        <w:rFonts w:ascii="Arial" w:hAnsi="Arial" w:hint="default"/>
      </w:rPr>
    </w:lvl>
    <w:lvl w:ilvl="2" w:tplc="70E462AE" w:tentative="1">
      <w:start w:val="1"/>
      <w:numFmt w:val="bullet"/>
      <w:lvlText w:val="•"/>
      <w:lvlJc w:val="left"/>
      <w:pPr>
        <w:tabs>
          <w:tab w:val="num" w:pos="2160"/>
        </w:tabs>
        <w:ind w:left="2160" w:hanging="360"/>
      </w:pPr>
      <w:rPr>
        <w:rFonts w:ascii="Arial" w:hAnsi="Arial" w:hint="default"/>
      </w:rPr>
    </w:lvl>
    <w:lvl w:ilvl="3" w:tplc="2102CF38" w:tentative="1">
      <w:start w:val="1"/>
      <w:numFmt w:val="bullet"/>
      <w:lvlText w:val="•"/>
      <w:lvlJc w:val="left"/>
      <w:pPr>
        <w:tabs>
          <w:tab w:val="num" w:pos="2880"/>
        </w:tabs>
        <w:ind w:left="2880" w:hanging="360"/>
      </w:pPr>
      <w:rPr>
        <w:rFonts w:ascii="Arial" w:hAnsi="Arial" w:hint="default"/>
      </w:rPr>
    </w:lvl>
    <w:lvl w:ilvl="4" w:tplc="383840CE" w:tentative="1">
      <w:start w:val="1"/>
      <w:numFmt w:val="bullet"/>
      <w:lvlText w:val="•"/>
      <w:lvlJc w:val="left"/>
      <w:pPr>
        <w:tabs>
          <w:tab w:val="num" w:pos="3600"/>
        </w:tabs>
        <w:ind w:left="3600" w:hanging="360"/>
      </w:pPr>
      <w:rPr>
        <w:rFonts w:ascii="Arial" w:hAnsi="Arial" w:hint="default"/>
      </w:rPr>
    </w:lvl>
    <w:lvl w:ilvl="5" w:tplc="AEDA62A4" w:tentative="1">
      <w:start w:val="1"/>
      <w:numFmt w:val="bullet"/>
      <w:lvlText w:val="•"/>
      <w:lvlJc w:val="left"/>
      <w:pPr>
        <w:tabs>
          <w:tab w:val="num" w:pos="4320"/>
        </w:tabs>
        <w:ind w:left="4320" w:hanging="360"/>
      </w:pPr>
      <w:rPr>
        <w:rFonts w:ascii="Arial" w:hAnsi="Arial" w:hint="default"/>
      </w:rPr>
    </w:lvl>
    <w:lvl w:ilvl="6" w:tplc="9872C10A" w:tentative="1">
      <w:start w:val="1"/>
      <w:numFmt w:val="bullet"/>
      <w:lvlText w:val="•"/>
      <w:lvlJc w:val="left"/>
      <w:pPr>
        <w:tabs>
          <w:tab w:val="num" w:pos="5040"/>
        </w:tabs>
        <w:ind w:left="5040" w:hanging="360"/>
      </w:pPr>
      <w:rPr>
        <w:rFonts w:ascii="Arial" w:hAnsi="Arial" w:hint="default"/>
      </w:rPr>
    </w:lvl>
    <w:lvl w:ilvl="7" w:tplc="14706CBA" w:tentative="1">
      <w:start w:val="1"/>
      <w:numFmt w:val="bullet"/>
      <w:lvlText w:val="•"/>
      <w:lvlJc w:val="left"/>
      <w:pPr>
        <w:tabs>
          <w:tab w:val="num" w:pos="5760"/>
        </w:tabs>
        <w:ind w:left="5760" w:hanging="360"/>
      </w:pPr>
      <w:rPr>
        <w:rFonts w:ascii="Arial" w:hAnsi="Arial" w:hint="default"/>
      </w:rPr>
    </w:lvl>
    <w:lvl w:ilvl="8" w:tplc="8EF2808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644707"/>
    <w:multiLevelType w:val="hybridMultilevel"/>
    <w:tmpl w:val="1730F56C"/>
    <w:lvl w:ilvl="0" w:tplc="F41C76FC">
      <w:start w:val="1"/>
      <w:numFmt w:val="bullet"/>
      <w:lvlText w:val="•"/>
      <w:lvlJc w:val="left"/>
      <w:pPr>
        <w:tabs>
          <w:tab w:val="num" w:pos="720"/>
        </w:tabs>
        <w:ind w:left="720" w:hanging="360"/>
      </w:pPr>
      <w:rPr>
        <w:rFonts w:ascii="Arial" w:hAnsi="Arial" w:hint="default"/>
      </w:rPr>
    </w:lvl>
    <w:lvl w:ilvl="1" w:tplc="2A2AE108">
      <w:start w:val="85"/>
      <w:numFmt w:val="bullet"/>
      <w:lvlText w:val=""/>
      <w:lvlJc w:val="left"/>
      <w:pPr>
        <w:tabs>
          <w:tab w:val="num" w:pos="1440"/>
        </w:tabs>
        <w:ind w:left="1440" w:hanging="360"/>
      </w:pPr>
      <w:rPr>
        <w:rFonts w:ascii="Wingdings" w:hAnsi="Wingdings" w:hint="default"/>
      </w:rPr>
    </w:lvl>
    <w:lvl w:ilvl="2" w:tplc="97C264B0" w:tentative="1">
      <w:start w:val="1"/>
      <w:numFmt w:val="bullet"/>
      <w:lvlText w:val="•"/>
      <w:lvlJc w:val="left"/>
      <w:pPr>
        <w:tabs>
          <w:tab w:val="num" w:pos="2160"/>
        </w:tabs>
        <w:ind w:left="2160" w:hanging="360"/>
      </w:pPr>
      <w:rPr>
        <w:rFonts w:ascii="Arial" w:hAnsi="Arial" w:hint="default"/>
      </w:rPr>
    </w:lvl>
    <w:lvl w:ilvl="3" w:tplc="2F982B6A" w:tentative="1">
      <w:start w:val="1"/>
      <w:numFmt w:val="bullet"/>
      <w:lvlText w:val="•"/>
      <w:lvlJc w:val="left"/>
      <w:pPr>
        <w:tabs>
          <w:tab w:val="num" w:pos="2880"/>
        </w:tabs>
        <w:ind w:left="2880" w:hanging="360"/>
      </w:pPr>
      <w:rPr>
        <w:rFonts w:ascii="Arial" w:hAnsi="Arial" w:hint="default"/>
      </w:rPr>
    </w:lvl>
    <w:lvl w:ilvl="4" w:tplc="F8325EA6" w:tentative="1">
      <w:start w:val="1"/>
      <w:numFmt w:val="bullet"/>
      <w:lvlText w:val="•"/>
      <w:lvlJc w:val="left"/>
      <w:pPr>
        <w:tabs>
          <w:tab w:val="num" w:pos="3600"/>
        </w:tabs>
        <w:ind w:left="3600" w:hanging="360"/>
      </w:pPr>
      <w:rPr>
        <w:rFonts w:ascii="Arial" w:hAnsi="Arial" w:hint="default"/>
      </w:rPr>
    </w:lvl>
    <w:lvl w:ilvl="5" w:tplc="6DA00532" w:tentative="1">
      <w:start w:val="1"/>
      <w:numFmt w:val="bullet"/>
      <w:lvlText w:val="•"/>
      <w:lvlJc w:val="left"/>
      <w:pPr>
        <w:tabs>
          <w:tab w:val="num" w:pos="4320"/>
        </w:tabs>
        <w:ind w:left="4320" w:hanging="360"/>
      </w:pPr>
      <w:rPr>
        <w:rFonts w:ascii="Arial" w:hAnsi="Arial" w:hint="default"/>
      </w:rPr>
    </w:lvl>
    <w:lvl w:ilvl="6" w:tplc="97EEFB12" w:tentative="1">
      <w:start w:val="1"/>
      <w:numFmt w:val="bullet"/>
      <w:lvlText w:val="•"/>
      <w:lvlJc w:val="left"/>
      <w:pPr>
        <w:tabs>
          <w:tab w:val="num" w:pos="5040"/>
        </w:tabs>
        <w:ind w:left="5040" w:hanging="360"/>
      </w:pPr>
      <w:rPr>
        <w:rFonts w:ascii="Arial" w:hAnsi="Arial" w:hint="default"/>
      </w:rPr>
    </w:lvl>
    <w:lvl w:ilvl="7" w:tplc="79F06F0A" w:tentative="1">
      <w:start w:val="1"/>
      <w:numFmt w:val="bullet"/>
      <w:lvlText w:val="•"/>
      <w:lvlJc w:val="left"/>
      <w:pPr>
        <w:tabs>
          <w:tab w:val="num" w:pos="5760"/>
        </w:tabs>
        <w:ind w:left="5760" w:hanging="360"/>
      </w:pPr>
      <w:rPr>
        <w:rFonts w:ascii="Arial" w:hAnsi="Arial" w:hint="default"/>
      </w:rPr>
    </w:lvl>
    <w:lvl w:ilvl="8" w:tplc="6B8EB9A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994702"/>
    <w:multiLevelType w:val="hybridMultilevel"/>
    <w:tmpl w:val="BB6822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DC45182"/>
    <w:multiLevelType w:val="hybridMultilevel"/>
    <w:tmpl w:val="39D27C40"/>
    <w:lvl w:ilvl="0" w:tplc="05421BA4">
      <w:start w:val="1"/>
      <w:numFmt w:val="bullet"/>
      <w:lvlText w:val=""/>
      <w:lvlJc w:val="left"/>
      <w:pPr>
        <w:tabs>
          <w:tab w:val="num" w:pos="720"/>
        </w:tabs>
        <w:ind w:left="720" w:hanging="360"/>
      </w:pPr>
      <w:rPr>
        <w:rFonts w:ascii="Wingdings" w:hAnsi="Wingdings" w:hint="default"/>
      </w:rPr>
    </w:lvl>
    <w:lvl w:ilvl="1" w:tplc="CC964238">
      <w:start w:val="302"/>
      <w:numFmt w:val="bullet"/>
      <w:lvlText w:val="o"/>
      <w:lvlJc w:val="left"/>
      <w:pPr>
        <w:tabs>
          <w:tab w:val="num" w:pos="1440"/>
        </w:tabs>
        <w:ind w:left="1440" w:hanging="360"/>
      </w:pPr>
      <w:rPr>
        <w:rFonts w:ascii="Courier New" w:hAnsi="Courier New" w:hint="default"/>
      </w:rPr>
    </w:lvl>
    <w:lvl w:ilvl="2" w:tplc="BE28A15A" w:tentative="1">
      <w:start w:val="1"/>
      <w:numFmt w:val="bullet"/>
      <w:lvlText w:val=""/>
      <w:lvlJc w:val="left"/>
      <w:pPr>
        <w:tabs>
          <w:tab w:val="num" w:pos="2160"/>
        </w:tabs>
        <w:ind w:left="2160" w:hanging="360"/>
      </w:pPr>
      <w:rPr>
        <w:rFonts w:ascii="Wingdings" w:hAnsi="Wingdings" w:hint="default"/>
      </w:rPr>
    </w:lvl>
    <w:lvl w:ilvl="3" w:tplc="83446544" w:tentative="1">
      <w:start w:val="1"/>
      <w:numFmt w:val="bullet"/>
      <w:lvlText w:val=""/>
      <w:lvlJc w:val="left"/>
      <w:pPr>
        <w:tabs>
          <w:tab w:val="num" w:pos="2880"/>
        </w:tabs>
        <w:ind w:left="2880" w:hanging="360"/>
      </w:pPr>
      <w:rPr>
        <w:rFonts w:ascii="Wingdings" w:hAnsi="Wingdings" w:hint="default"/>
      </w:rPr>
    </w:lvl>
    <w:lvl w:ilvl="4" w:tplc="81668C98" w:tentative="1">
      <w:start w:val="1"/>
      <w:numFmt w:val="bullet"/>
      <w:lvlText w:val=""/>
      <w:lvlJc w:val="left"/>
      <w:pPr>
        <w:tabs>
          <w:tab w:val="num" w:pos="3600"/>
        </w:tabs>
        <w:ind w:left="3600" w:hanging="360"/>
      </w:pPr>
      <w:rPr>
        <w:rFonts w:ascii="Wingdings" w:hAnsi="Wingdings" w:hint="default"/>
      </w:rPr>
    </w:lvl>
    <w:lvl w:ilvl="5" w:tplc="408A53CA" w:tentative="1">
      <w:start w:val="1"/>
      <w:numFmt w:val="bullet"/>
      <w:lvlText w:val=""/>
      <w:lvlJc w:val="left"/>
      <w:pPr>
        <w:tabs>
          <w:tab w:val="num" w:pos="4320"/>
        </w:tabs>
        <w:ind w:left="4320" w:hanging="360"/>
      </w:pPr>
      <w:rPr>
        <w:rFonts w:ascii="Wingdings" w:hAnsi="Wingdings" w:hint="default"/>
      </w:rPr>
    </w:lvl>
    <w:lvl w:ilvl="6" w:tplc="E13A0946" w:tentative="1">
      <w:start w:val="1"/>
      <w:numFmt w:val="bullet"/>
      <w:lvlText w:val=""/>
      <w:lvlJc w:val="left"/>
      <w:pPr>
        <w:tabs>
          <w:tab w:val="num" w:pos="5040"/>
        </w:tabs>
        <w:ind w:left="5040" w:hanging="360"/>
      </w:pPr>
      <w:rPr>
        <w:rFonts w:ascii="Wingdings" w:hAnsi="Wingdings" w:hint="default"/>
      </w:rPr>
    </w:lvl>
    <w:lvl w:ilvl="7" w:tplc="31B2C0C6" w:tentative="1">
      <w:start w:val="1"/>
      <w:numFmt w:val="bullet"/>
      <w:lvlText w:val=""/>
      <w:lvlJc w:val="left"/>
      <w:pPr>
        <w:tabs>
          <w:tab w:val="num" w:pos="5760"/>
        </w:tabs>
        <w:ind w:left="5760" w:hanging="360"/>
      </w:pPr>
      <w:rPr>
        <w:rFonts w:ascii="Wingdings" w:hAnsi="Wingdings" w:hint="default"/>
      </w:rPr>
    </w:lvl>
    <w:lvl w:ilvl="8" w:tplc="1E806CD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0A3FE1"/>
    <w:multiLevelType w:val="hybridMultilevel"/>
    <w:tmpl w:val="CCB498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D005AC"/>
    <w:multiLevelType w:val="hybridMultilevel"/>
    <w:tmpl w:val="7DC8BE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3A2ED5"/>
    <w:multiLevelType w:val="hybridMultilevel"/>
    <w:tmpl w:val="4D32F4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47A1BD0"/>
    <w:multiLevelType w:val="hybridMultilevel"/>
    <w:tmpl w:val="66D8D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BC731B7"/>
    <w:multiLevelType w:val="hybridMultilevel"/>
    <w:tmpl w:val="10CA7BD8"/>
    <w:lvl w:ilvl="0" w:tplc="A252A268">
      <w:start w:val="1"/>
      <w:numFmt w:val="bullet"/>
      <w:lvlText w:val="•"/>
      <w:lvlJc w:val="left"/>
      <w:pPr>
        <w:tabs>
          <w:tab w:val="num" w:pos="720"/>
        </w:tabs>
        <w:ind w:left="720" w:hanging="360"/>
      </w:pPr>
      <w:rPr>
        <w:rFonts w:ascii="Arial" w:hAnsi="Arial" w:hint="default"/>
      </w:rPr>
    </w:lvl>
    <w:lvl w:ilvl="1" w:tplc="216C7710" w:tentative="1">
      <w:start w:val="1"/>
      <w:numFmt w:val="bullet"/>
      <w:lvlText w:val="•"/>
      <w:lvlJc w:val="left"/>
      <w:pPr>
        <w:tabs>
          <w:tab w:val="num" w:pos="1440"/>
        </w:tabs>
        <w:ind w:left="1440" w:hanging="360"/>
      </w:pPr>
      <w:rPr>
        <w:rFonts w:ascii="Arial" w:hAnsi="Arial" w:hint="default"/>
      </w:rPr>
    </w:lvl>
    <w:lvl w:ilvl="2" w:tplc="357AD60C" w:tentative="1">
      <w:start w:val="1"/>
      <w:numFmt w:val="bullet"/>
      <w:lvlText w:val="•"/>
      <w:lvlJc w:val="left"/>
      <w:pPr>
        <w:tabs>
          <w:tab w:val="num" w:pos="2160"/>
        </w:tabs>
        <w:ind w:left="2160" w:hanging="360"/>
      </w:pPr>
      <w:rPr>
        <w:rFonts w:ascii="Arial" w:hAnsi="Arial" w:hint="default"/>
      </w:rPr>
    </w:lvl>
    <w:lvl w:ilvl="3" w:tplc="3F8A0C06" w:tentative="1">
      <w:start w:val="1"/>
      <w:numFmt w:val="bullet"/>
      <w:lvlText w:val="•"/>
      <w:lvlJc w:val="left"/>
      <w:pPr>
        <w:tabs>
          <w:tab w:val="num" w:pos="2880"/>
        </w:tabs>
        <w:ind w:left="2880" w:hanging="360"/>
      </w:pPr>
      <w:rPr>
        <w:rFonts w:ascii="Arial" w:hAnsi="Arial" w:hint="default"/>
      </w:rPr>
    </w:lvl>
    <w:lvl w:ilvl="4" w:tplc="B3CC264C" w:tentative="1">
      <w:start w:val="1"/>
      <w:numFmt w:val="bullet"/>
      <w:lvlText w:val="•"/>
      <w:lvlJc w:val="left"/>
      <w:pPr>
        <w:tabs>
          <w:tab w:val="num" w:pos="3600"/>
        </w:tabs>
        <w:ind w:left="3600" w:hanging="360"/>
      </w:pPr>
      <w:rPr>
        <w:rFonts w:ascii="Arial" w:hAnsi="Arial" w:hint="default"/>
      </w:rPr>
    </w:lvl>
    <w:lvl w:ilvl="5" w:tplc="AC7A6586" w:tentative="1">
      <w:start w:val="1"/>
      <w:numFmt w:val="bullet"/>
      <w:lvlText w:val="•"/>
      <w:lvlJc w:val="left"/>
      <w:pPr>
        <w:tabs>
          <w:tab w:val="num" w:pos="4320"/>
        </w:tabs>
        <w:ind w:left="4320" w:hanging="360"/>
      </w:pPr>
      <w:rPr>
        <w:rFonts w:ascii="Arial" w:hAnsi="Arial" w:hint="default"/>
      </w:rPr>
    </w:lvl>
    <w:lvl w:ilvl="6" w:tplc="2B2C9D2E" w:tentative="1">
      <w:start w:val="1"/>
      <w:numFmt w:val="bullet"/>
      <w:lvlText w:val="•"/>
      <w:lvlJc w:val="left"/>
      <w:pPr>
        <w:tabs>
          <w:tab w:val="num" w:pos="5040"/>
        </w:tabs>
        <w:ind w:left="5040" w:hanging="360"/>
      </w:pPr>
      <w:rPr>
        <w:rFonts w:ascii="Arial" w:hAnsi="Arial" w:hint="default"/>
      </w:rPr>
    </w:lvl>
    <w:lvl w:ilvl="7" w:tplc="71EE4420" w:tentative="1">
      <w:start w:val="1"/>
      <w:numFmt w:val="bullet"/>
      <w:lvlText w:val="•"/>
      <w:lvlJc w:val="left"/>
      <w:pPr>
        <w:tabs>
          <w:tab w:val="num" w:pos="5760"/>
        </w:tabs>
        <w:ind w:left="5760" w:hanging="360"/>
      </w:pPr>
      <w:rPr>
        <w:rFonts w:ascii="Arial" w:hAnsi="Arial" w:hint="default"/>
      </w:rPr>
    </w:lvl>
    <w:lvl w:ilvl="8" w:tplc="E0F01C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29D64AC"/>
    <w:multiLevelType w:val="hybridMultilevel"/>
    <w:tmpl w:val="AA9EEFAC"/>
    <w:lvl w:ilvl="0" w:tplc="51E06ABE">
      <w:start w:val="1"/>
      <w:numFmt w:val="bullet"/>
      <w:lvlText w:val="•"/>
      <w:lvlJc w:val="left"/>
      <w:pPr>
        <w:tabs>
          <w:tab w:val="num" w:pos="720"/>
        </w:tabs>
        <w:ind w:left="720" w:hanging="360"/>
      </w:pPr>
      <w:rPr>
        <w:rFonts w:ascii="Arial" w:hAnsi="Arial" w:hint="default"/>
      </w:rPr>
    </w:lvl>
    <w:lvl w:ilvl="1" w:tplc="683E8A8E" w:tentative="1">
      <w:start w:val="1"/>
      <w:numFmt w:val="bullet"/>
      <w:lvlText w:val="•"/>
      <w:lvlJc w:val="left"/>
      <w:pPr>
        <w:tabs>
          <w:tab w:val="num" w:pos="1440"/>
        </w:tabs>
        <w:ind w:left="1440" w:hanging="360"/>
      </w:pPr>
      <w:rPr>
        <w:rFonts w:ascii="Arial" w:hAnsi="Arial" w:hint="default"/>
      </w:rPr>
    </w:lvl>
    <w:lvl w:ilvl="2" w:tplc="F4AAA2A0" w:tentative="1">
      <w:start w:val="1"/>
      <w:numFmt w:val="bullet"/>
      <w:lvlText w:val="•"/>
      <w:lvlJc w:val="left"/>
      <w:pPr>
        <w:tabs>
          <w:tab w:val="num" w:pos="2160"/>
        </w:tabs>
        <w:ind w:left="2160" w:hanging="360"/>
      </w:pPr>
      <w:rPr>
        <w:rFonts w:ascii="Arial" w:hAnsi="Arial" w:hint="default"/>
      </w:rPr>
    </w:lvl>
    <w:lvl w:ilvl="3" w:tplc="48BEFB54" w:tentative="1">
      <w:start w:val="1"/>
      <w:numFmt w:val="bullet"/>
      <w:lvlText w:val="•"/>
      <w:lvlJc w:val="left"/>
      <w:pPr>
        <w:tabs>
          <w:tab w:val="num" w:pos="2880"/>
        </w:tabs>
        <w:ind w:left="2880" w:hanging="360"/>
      </w:pPr>
      <w:rPr>
        <w:rFonts w:ascii="Arial" w:hAnsi="Arial" w:hint="default"/>
      </w:rPr>
    </w:lvl>
    <w:lvl w:ilvl="4" w:tplc="78F4CA9A" w:tentative="1">
      <w:start w:val="1"/>
      <w:numFmt w:val="bullet"/>
      <w:lvlText w:val="•"/>
      <w:lvlJc w:val="left"/>
      <w:pPr>
        <w:tabs>
          <w:tab w:val="num" w:pos="3600"/>
        </w:tabs>
        <w:ind w:left="3600" w:hanging="360"/>
      </w:pPr>
      <w:rPr>
        <w:rFonts w:ascii="Arial" w:hAnsi="Arial" w:hint="default"/>
      </w:rPr>
    </w:lvl>
    <w:lvl w:ilvl="5" w:tplc="FC20EB52" w:tentative="1">
      <w:start w:val="1"/>
      <w:numFmt w:val="bullet"/>
      <w:lvlText w:val="•"/>
      <w:lvlJc w:val="left"/>
      <w:pPr>
        <w:tabs>
          <w:tab w:val="num" w:pos="4320"/>
        </w:tabs>
        <w:ind w:left="4320" w:hanging="360"/>
      </w:pPr>
      <w:rPr>
        <w:rFonts w:ascii="Arial" w:hAnsi="Arial" w:hint="default"/>
      </w:rPr>
    </w:lvl>
    <w:lvl w:ilvl="6" w:tplc="39721F5E" w:tentative="1">
      <w:start w:val="1"/>
      <w:numFmt w:val="bullet"/>
      <w:lvlText w:val="•"/>
      <w:lvlJc w:val="left"/>
      <w:pPr>
        <w:tabs>
          <w:tab w:val="num" w:pos="5040"/>
        </w:tabs>
        <w:ind w:left="5040" w:hanging="360"/>
      </w:pPr>
      <w:rPr>
        <w:rFonts w:ascii="Arial" w:hAnsi="Arial" w:hint="default"/>
      </w:rPr>
    </w:lvl>
    <w:lvl w:ilvl="7" w:tplc="C1AEA19A" w:tentative="1">
      <w:start w:val="1"/>
      <w:numFmt w:val="bullet"/>
      <w:lvlText w:val="•"/>
      <w:lvlJc w:val="left"/>
      <w:pPr>
        <w:tabs>
          <w:tab w:val="num" w:pos="5760"/>
        </w:tabs>
        <w:ind w:left="5760" w:hanging="360"/>
      </w:pPr>
      <w:rPr>
        <w:rFonts w:ascii="Arial" w:hAnsi="Arial" w:hint="default"/>
      </w:rPr>
    </w:lvl>
    <w:lvl w:ilvl="8" w:tplc="0896C38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DC4D0F"/>
    <w:multiLevelType w:val="hybridMultilevel"/>
    <w:tmpl w:val="17BE24B0"/>
    <w:lvl w:ilvl="0" w:tplc="0A025EA4">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4BE0EFD"/>
    <w:multiLevelType w:val="hybridMultilevel"/>
    <w:tmpl w:val="732E1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C36058"/>
    <w:multiLevelType w:val="hybridMultilevel"/>
    <w:tmpl w:val="BADE7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7A2E03"/>
    <w:multiLevelType w:val="hybridMultilevel"/>
    <w:tmpl w:val="BF166838"/>
    <w:lvl w:ilvl="0" w:tplc="A0460C6C">
      <w:start w:val="1"/>
      <w:numFmt w:val="bullet"/>
      <w:lvlText w:val="•"/>
      <w:lvlJc w:val="left"/>
      <w:pPr>
        <w:tabs>
          <w:tab w:val="num" w:pos="720"/>
        </w:tabs>
        <w:ind w:left="720" w:hanging="360"/>
      </w:pPr>
      <w:rPr>
        <w:rFonts w:ascii="Arial" w:hAnsi="Arial" w:hint="default"/>
      </w:rPr>
    </w:lvl>
    <w:lvl w:ilvl="1" w:tplc="EBFE0B6E" w:tentative="1">
      <w:start w:val="1"/>
      <w:numFmt w:val="bullet"/>
      <w:lvlText w:val="•"/>
      <w:lvlJc w:val="left"/>
      <w:pPr>
        <w:tabs>
          <w:tab w:val="num" w:pos="1440"/>
        </w:tabs>
        <w:ind w:left="1440" w:hanging="360"/>
      </w:pPr>
      <w:rPr>
        <w:rFonts w:ascii="Arial" w:hAnsi="Arial" w:hint="default"/>
      </w:rPr>
    </w:lvl>
    <w:lvl w:ilvl="2" w:tplc="F4C4AF54" w:tentative="1">
      <w:start w:val="1"/>
      <w:numFmt w:val="bullet"/>
      <w:lvlText w:val="•"/>
      <w:lvlJc w:val="left"/>
      <w:pPr>
        <w:tabs>
          <w:tab w:val="num" w:pos="2160"/>
        </w:tabs>
        <w:ind w:left="2160" w:hanging="360"/>
      </w:pPr>
      <w:rPr>
        <w:rFonts w:ascii="Arial" w:hAnsi="Arial" w:hint="default"/>
      </w:rPr>
    </w:lvl>
    <w:lvl w:ilvl="3" w:tplc="D156585A" w:tentative="1">
      <w:start w:val="1"/>
      <w:numFmt w:val="bullet"/>
      <w:lvlText w:val="•"/>
      <w:lvlJc w:val="left"/>
      <w:pPr>
        <w:tabs>
          <w:tab w:val="num" w:pos="2880"/>
        </w:tabs>
        <w:ind w:left="2880" w:hanging="360"/>
      </w:pPr>
      <w:rPr>
        <w:rFonts w:ascii="Arial" w:hAnsi="Arial" w:hint="default"/>
      </w:rPr>
    </w:lvl>
    <w:lvl w:ilvl="4" w:tplc="DEF88F9E" w:tentative="1">
      <w:start w:val="1"/>
      <w:numFmt w:val="bullet"/>
      <w:lvlText w:val="•"/>
      <w:lvlJc w:val="left"/>
      <w:pPr>
        <w:tabs>
          <w:tab w:val="num" w:pos="3600"/>
        </w:tabs>
        <w:ind w:left="3600" w:hanging="360"/>
      </w:pPr>
      <w:rPr>
        <w:rFonts w:ascii="Arial" w:hAnsi="Arial" w:hint="default"/>
      </w:rPr>
    </w:lvl>
    <w:lvl w:ilvl="5" w:tplc="0298C998" w:tentative="1">
      <w:start w:val="1"/>
      <w:numFmt w:val="bullet"/>
      <w:lvlText w:val="•"/>
      <w:lvlJc w:val="left"/>
      <w:pPr>
        <w:tabs>
          <w:tab w:val="num" w:pos="4320"/>
        </w:tabs>
        <w:ind w:left="4320" w:hanging="360"/>
      </w:pPr>
      <w:rPr>
        <w:rFonts w:ascii="Arial" w:hAnsi="Arial" w:hint="default"/>
      </w:rPr>
    </w:lvl>
    <w:lvl w:ilvl="6" w:tplc="8384F34A" w:tentative="1">
      <w:start w:val="1"/>
      <w:numFmt w:val="bullet"/>
      <w:lvlText w:val="•"/>
      <w:lvlJc w:val="left"/>
      <w:pPr>
        <w:tabs>
          <w:tab w:val="num" w:pos="5040"/>
        </w:tabs>
        <w:ind w:left="5040" w:hanging="360"/>
      </w:pPr>
      <w:rPr>
        <w:rFonts w:ascii="Arial" w:hAnsi="Arial" w:hint="default"/>
      </w:rPr>
    </w:lvl>
    <w:lvl w:ilvl="7" w:tplc="074E8974" w:tentative="1">
      <w:start w:val="1"/>
      <w:numFmt w:val="bullet"/>
      <w:lvlText w:val="•"/>
      <w:lvlJc w:val="left"/>
      <w:pPr>
        <w:tabs>
          <w:tab w:val="num" w:pos="5760"/>
        </w:tabs>
        <w:ind w:left="5760" w:hanging="360"/>
      </w:pPr>
      <w:rPr>
        <w:rFonts w:ascii="Arial" w:hAnsi="Arial" w:hint="default"/>
      </w:rPr>
    </w:lvl>
    <w:lvl w:ilvl="8" w:tplc="D2AA5AA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7345D7A"/>
    <w:multiLevelType w:val="hybridMultilevel"/>
    <w:tmpl w:val="7DDA71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E7C3A21"/>
    <w:multiLevelType w:val="hybridMultilevel"/>
    <w:tmpl w:val="9F04F2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4"/>
  </w:num>
  <w:num w:numId="4">
    <w:abstractNumId w:val="22"/>
  </w:num>
  <w:num w:numId="5">
    <w:abstractNumId w:val="26"/>
  </w:num>
  <w:num w:numId="6">
    <w:abstractNumId w:val="12"/>
  </w:num>
  <w:num w:numId="7">
    <w:abstractNumId w:val="9"/>
  </w:num>
  <w:num w:numId="8">
    <w:abstractNumId w:val="25"/>
  </w:num>
  <w:num w:numId="9">
    <w:abstractNumId w:val="19"/>
  </w:num>
  <w:num w:numId="10">
    <w:abstractNumId w:val="10"/>
  </w:num>
  <w:num w:numId="11">
    <w:abstractNumId w:val="8"/>
  </w:num>
  <w:num w:numId="12">
    <w:abstractNumId w:val="2"/>
  </w:num>
  <w:num w:numId="13">
    <w:abstractNumId w:val="24"/>
  </w:num>
  <w:num w:numId="14">
    <w:abstractNumId w:val="20"/>
  </w:num>
  <w:num w:numId="15">
    <w:abstractNumId w:val="0"/>
  </w:num>
  <w:num w:numId="16">
    <w:abstractNumId w:val="15"/>
  </w:num>
  <w:num w:numId="17">
    <w:abstractNumId w:val="17"/>
  </w:num>
  <w:num w:numId="18">
    <w:abstractNumId w:val="4"/>
  </w:num>
  <w:num w:numId="19">
    <w:abstractNumId w:val="18"/>
  </w:num>
  <w:num w:numId="20">
    <w:abstractNumId w:val="11"/>
  </w:num>
  <w:num w:numId="21">
    <w:abstractNumId w:val="28"/>
  </w:num>
  <w:num w:numId="22">
    <w:abstractNumId w:val="1"/>
  </w:num>
  <w:num w:numId="23">
    <w:abstractNumId w:val="3"/>
  </w:num>
  <w:num w:numId="24">
    <w:abstractNumId w:val="23"/>
  </w:num>
  <w:num w:numId="25">
    <w:abstractNumId w:val="5"/>
  </w:num>
  <w:num w:numId="26">
    <w:abstractNumId w:val="16"/>
  </w:num>
  <w:num w:numId="27">
    <w:abstractNumId w:val="6"/>
  </w:num>
  <w:num w:numId="28">
    <w:abstractNumId w:val="2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99D"/>
    <w:rsid w:val="00010FA2"/>
    <w:rsid w:val="00022923"/>
    <w:rsid w:val="000569CB"/>
    <w:rsid w:val="00061C3A"/>
    <w:rsid w:val="00070097"/>
    <w:rsid w:val="00081B92"/>
    <w:rsid w:val="000A5F83"/>
    <w:rsid w:val="000B06F3"/>
    <w:rsid w:val="000E083B"/>
    <w:rsid w:val="000F1CED"/>
    <w:rsid w:val="001113A9"/>
    <w:rsid w:val="0011553B"/>
    <w:rsid w:val="00135775"/>
    <w:rsid w:val="001445E4"/>
    <w:rsid w:val="001C78E5"/>
    <w:rsid w:val="001D3337"/>
    <w:rsid w:val="001F2B82"/>
    <w:rsid w:val="001F6AE5"/>
    <w:rsid w:val="002044DE"/>
    <w:rsid w:val="0023030F"/>
    <w:rsid w:val="0023429B"/>
    <w:rsid w:val="00254415"/>
    <w:rsid w:val="00273CA9"/>
    <w:rsid w:val="00290A7C"/>
    <w:rsid w:val="002A4AE3"/>
    <w:rsid w:val="002B1A98"/>
    <w:rsid w:val="002B5391"/>
    <w:rsid w:val="002D1644"/>
    <w:rsid w:val="002E50B2"/>
    <w:rsid w:val="00317BD5"/>
    <w:rsid w:val="00367B6C"/>
    <w:rsid w:val="003B5A42"/>
    <w:rsid w:val="003C1847"/>
    <w:rsid w:val="00413428"/>
    <w:rsid w:val="00446ACB"/>
    <w:rsid w:val="0049445D"/>
    <w:rsid w:val="00497981"/>
    <w:rsid w:val="004D291F"/>
    <w:rsid w:val="004D61D0"/>
    <w:rsid w:val="004F0265"/>
    <w:rsid w:val="005063AF"/>
    <w:rsid w:val="00542181"/>
    <w:rsid w:val="00583DE6"/>
    <w:rsid w:val="005A3588"/>
    <w:rsid w:val="005B06D3"/>
    <w:rsid w:val="005E232D"/>
    <w:rsid w:val="005E6F4D"/>
    <w:rsid w:val="0060003D"/>
    <w:rsid w:val="00604BB2"/>
    <w:rsid w:val="00605D98"/>
    <w:rsid w:val="00653B15"/>
    <w:rsid w:val="006C3819"/>
    <w:rsid w:val="006D3FE8"/>
    <w:rsid w:val="006D7AA2"/>
    <w:rsid w:val="006E421F"/>
    <w:rsid w:val="0070737B"/>
    <w:rsid w:val="00714C97"/>
    <w:rsid w:val="00723DCA"/>
    <w:rsid w:val="00750DCF"/>
    <w:rsid w:val="00760D30"/>
    <w:rsid w:val="00764EF6"/>
    <w:rsid w:val="007A1ECB"/>
    <w:rsid w:val="007F2DC9"/>
    <w:rsid w:val="00837D8B"/>
    <w:rsid w:val="00844BAB"/>
    <w:rsid w:val="00845999"/>
    <w:rsid w:val="008575B2"/>
    <w:rsid w:val="00862F5E"/>
    <w:rsid w:val="008B0A97"/>
    <w:rsid w:val="008B6750"/>
    <w:rsid w:val="00910AE2"/>
    <w:rsid w:val="0093474E"/>
    <w:rsid w:val="00964C4E"/>
    <w:rsid w:val="00990644"/>
    <w:rsid w:val="009B1F41"/>
    <w:rsid w:val="009B4FC0"/>
    <w:rsid w:val="009F0288"/>
    <w:rsid w:val="009F1892"/>
    <w:rsid w:val="00A0794D"/>
    <w:rsid w:val="00A13D15"/>
    <w:rsid w:val="00A24535"/>
    <w:rsid w:val="00A3099D"/>
    <w:rsid w:val="00A57AB9"/>
    <w:rsid w:val="00A85F47"/>
    <w:rsid w:val="00A87AA8"/>
    <w:rsid w:val="00AE594B"/>
    <w:rsid w:val="00B05847"/>
    <w:rsid w:val="00B20037"/>
    <w:rsid w:val="00B5270E"/>
    <w:rsid w:val="00B703A7"/>
    <w:rsid w:val="00BA6EBB"/>
    <w:rsid w:val="00BE138E"/>
    <w:rsid w:val="00C2711D"/>
    <w:rsid w:val="00C51F0C"/>
    <w:rsid w:val="00C62AE1"/>
    <w:rsid w:val="00CC1B68"/>
    <w:rsid w:val="00CD1E09"/>
    <w:rsid w:val="00D22E4B"/>
    <w:rsid w:val="00D4055C"/>
    <w:rsid w:val="00D82871"/>
    <w:rsid w:val="00D95FE7"/>
    <w:rsid w:val="00D960DB"/>
    <w:rsid w:val="00DA0292"/>
    <w:rsid w:val="00DA68F8"/>
    <w:rsid w:val="00E27A6F"/>
    <w:rsid w:val="00EA7715"/>
    <w:rsid w:val="00EA7C0A"/>
    <w:rsid w:val="00EA7D36"/>
    <w:rsid w:val="00EE57EF"/>
    <w:rsid w:val="00EE6975"/>
    <w:rsid w:val="00F01D6F"/>
    <w:rsid w:val="00F16F0A"/>
    <w:rsid w:val="00F175D7"/>
    <w:rsid w:val="00F25DF1"/>
    <w:rsid w:val="00F71C82"/>
    <w:rsid w:val="00FE09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155E"/>
  <w15:chartTrackingRefBased/>
  <w15:docId w15:val="{B329E5D4-3402-43F7-9744-00D0EB0C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9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099D"/>
  </w:style>
  <w:style w:type="paragraph" w:styleId="Fuzeile">
    <w:name w:val="footer"/>
    <w:basedOn w:val="Standard"/>
    <w:link w:val="FuzeileZchn"/>
    <w:uiPriority w:val="99"/>
    <w:unhideWhenUsed/>
    <w:rsid w:val="00A309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099D"/>
  </w:style>
  <w:style w:type="paragraph" w:styleId="StandardWeb">
    <w:name w:val="Normal (Web)"/>
    <w:basedOn w:val="Standard"/>
    <w:uiPriority w:val="99"/>
    <w:semiHidden/>
    <w:unhideWhenUsed/>
    <w:rsid w:val="00A3099D"/>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Listenabsatz">
    <w:name w:val="List Paragraph"/>
    <w:basedOn w:val="Standard"/>
    <w:uiPriority w:val="34"/>
    <w:qFormat/>
    <w:rsid w:val="00135775"/>
    <w:pPr>
      <w:ind w:left="720"/>
      <w:contextualSpacing/>
    </w:pPr>
  </w:style>
  <w:style w:type="paragraph" w:customStyle="1" w:styleId="Default">
    <w:name w:val="Default"/>
    <w:rsid w:val="00EE6975"/>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A3588"/>
    <w:rPr>
      <w:sz w:val="16"/>
      <w:szCs w:val="16"/>
    </w:rPr>
  </w:style>
  <w:style w:type="paragraph" w:styleId="Kommentartext">
    <w:name w:val="annotation text"/>
    <w:basedOn w:val="Standard"/>
    <w:link w:val="KommentartextZchn"/>
    <w:uiPriority w:val="99"/>
    <w:semiHidden/>
    <w:unhideWhenUsed/>
    <w:rsid w:val="005A358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3588"/>
    <w:rPr>
      <w:sz w:val="20"/>
      <w:szCs w:val="20"/>
    </w:rPr>
  </w:style>
  <w:style w:type="paragraph" w:styleId="Kommentarthema">
    <w:name w:val="annotation subject"/>
    <w:basedOn w:val="Kommentartext"/>
    <w:next w:val="Kommentartext"/>
    <w:link w:val="KommentarthemaZchn"/>
    <w:uiPriority w:val="99"/>
    <w:semiHidden/>
    <w:unhideWhenUsed/>
    <w:rsid w:val="005A3588"/>
    <w:rPr>
      <w:b/>
      <w:bCs/>
    </w:rPr>
  </w:style>
  <w:style w:type="character" w:customStyle="1" w:styleId="KommentarthemaZchn">
    <w:name w:val="Kommentarthema Zchn"/>
    <w:basedOn w:val="KommentartextZchn"/>
    <w:link w:val="Kommentarthema"/>
    <w:uiPriority w:val="99"/>
    <w:semiHidden/>
    <w:rsid w:val="005A3588"/>
    <w:rPr>
      <w:b/>
      <w:bCs/>
      <w:sz w:val="20"/>
      <w:szCs w:val="20"/>
    </w:rPr>
  </w:style>
  <w:style w:type="paragraph" w:styleId="Sprechblasentext">
    <w:name w:val="Balloon Text"/>
    <w:basedOn w:val="Standard"/>
    <w:link w:val="SprechblasentextZchn"/>
    <w:uiPriority w:val="99"/>
    <w:semiHidden/>
    <w:unhideWhenUsed/>
    <w:rsid w:val="005A35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3588"/>
    <w:rPr>
      <w:rFonts w:ascii="Segoe UI" w:hAnsi="Segoe UI" w:cs="Segoe UI"/>
      <w:sz w:val="18"/>
      <w:szCs w:val="18"/>
    </w:rPr>
  </w:style>
  <w:style w:type="character" w:styleId="Hyperlink">
    <w:name w:val="Hyperlink"/>
    <w:basedOn w:val="Absatz-Standardschriftart"/>
    <w:uiPriority w:val="99"/>
    <w:unhideWhenUsed/>
    <w:rsid w:val="00273CA9"/>
    <w:rPr>
      <w:color w:val="0563C1" w:themeColor="hyperlink"/>
      <w:u w:val="single"/>
    </w:rPr>
  </w:style>
  <w:style w:type="table" w:styleId="Tabellenraster">
    <w:name w:val="Table Grid"/>
    <w:basedOn w:val="NormaleTabelle"/>
    <w:uiPriority w:val="39"/>
    <w:rsid w:val="005B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B0584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05847"/>
    <w:rPr>
      <w:sz w:val="20"/>
      <w:szCs w:val="20"/>
    </w:rPr>
  </w:style>
  <w:style w:type="character" w:styleId="Funotenzeichen">
    <w:name w:val="footnote reference"/>
    <w:basedOn w:val="Absatz-Standardschriftart"/>
    <w:uiPriority w:val="99"/>
    <w:semiHidden/>
    <w:unhideWhenUsed/>
    <w:rsid w:val="00B058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3445">
      <w:bodyDiv w:val="1"/>
      <w:marLeft w:val="0"/>
      <w:marRight w:val="0"/>
      <w:marTop w:val="0"/>
      <w:marBottom w:val="0"/>
      <w:divBdr>
        <w:top w:val="none" w:sz="0" w:space="0" w:color="auto"/>
        <w:left w:val="none" w:sz="0" w:space="0" w:color="auto"/>
        <w:bottom w:val="none" w:sz="0" w:space="0" w:color="auto"/>
        <w:right w:val="none" w:sz="0" w:space="0" w:color="auto"/>
      </w:divBdr>
    </w:div>
    <w:div w:id="200674732">
      <w:bodyDiv w:val="1"/>
      <w:marLeft w:val="0"/>
      <w:marRight w:val="0"/>
      <w:marTop w:val="0"/>
      <w:marBottom w:val="0"/>
      <w:divBdr>
        <w:top w:val="none" w:sz="0" w:space="0" w:color="auto"/>
        <w:left w:val="none" w:sz="0" w:space="0" w:color="auto"/>
        <w:bottom w:val="none" w:sz="0" w:space="0" w:color="auto"/>
        <w:right w:val="none" w:sz="0" w:space="0" w:color="auto"/>
      </w:divBdr>
      <w:divsChild>
        <w:div w:id="154878591">
          <w:marLeft w:val="446"/>
          <w:marRight w:val="0"/>
          <w:marTop w:val="0"/>
          <w:marBottom w:val="0"/>
          <w:divBdr>
            <w:top w:val="none" w:sz="0" w:space="0" w:color="auto"/>
            <w:left w:val="none" w:sz="0" w:space="0" w:color="auto"/>
            <w:bottom w:val="none" w:sz="0" w:space="0" w:color="auto"/>
            <w:right w:val="none" w:sz="0" w:space="0" w:color="auto"/>
          </w:divBdr>
        </w:div>
        <w:div w:id="1801221792">
          <w:marLeft w:val="446"/>
          <w:marRight w:val="0"/>
          <w:marTop w:val="0"/>
          <w:marBottom w:val="0"/>
          <w:divBdr>
            <w:top w:val="none" w:sz="0" w:space="0" w:color="auto"/>
            <w:left w:val="none" w:sz="0" w:space="0" w:color="auto"/>
            <w:bottom w:val="none" w:sz="0" w:space="0" w:color="auto"/>
            <w:right w:val="none" w:sz="0" w:space="0" w:color="auto"/>
          </w:divBdr>
        </w:div>
        <w:div w:id="843057927">
          <w:marLeft w:val="446"/>
          <w:marRight w:val="0"/>
          <w:marTop w:val="0"/>
          <w:marBottom w:val="0"/>
          <w:divBdr>
            <w:top w:val="none" w:sz="0" w:space="0" w:color="auto"/>
            <w:left w:val="none" w:sz="0" w:space="0" w:color="auto"/>
            <w:bottom w:val="none" w:sz="0" w:space="0" w:color="auto"/>
            <w:right w:val="none" w:sz="0" w:space="0" w:color="auto"/>
          </w:divBdr>
        </w:div>
      </w:divsChild>
    </w:div>
    <w:div w:id="249316375">
      <w:bodyDiv w:val="1"/>
      <w:marLeft w:val="0"/>
      <w:marRight w:val="0"/>
      <w:marTop w:val="0"/>
      <w:marBottom w:val="0"/>
      <w:divBdr>
        <w:top w:val="none" w:sz="0" w:space="0" w:color="auto"/>
        <w:left w:val="none" w:sz="0" w:space="0" w:color="auto"/>
        <w:bottom w:val="none" w:sz="0" w:space="0" w:color="auto"/>
        <w:right w:val="none" w:sz="0" w:space="0" w:color="auto"/>
      </w:divBdr>
    </w:div>
    <w:div w:id="266348917">
      <w:bodyDiv w:val="1"/>
      <w:marLeft w:val="0"/>
      <w:marRight w:val="0"/>
      <w:marTop w:val="0"/>
      <w:marBottom w:val="0"/>
      <w:divBdr>
        <w:top w:val="none" w:sz="0" w:space="0" w:color="auto"/>
        <w:left w:val="none" w:sz="0" w:space="0" w:color="auto"/>
        <w:bottom w:val="none" w:sz="0" w:space="0" w:color="auto"/>
        <w:right w:val="none" w:sz="0" w:space="0" w:color="auto"/>
      </w:divBdr>
      <w:divsChild>
        <w:div w:id="1481920678">
          <w:marLeft w:val="547"/>
          <w:marRight w:val="0"/>
          <w:marTop w:val="0"/>
          <w:marBottom w:val="0"/>
          <w:divBdr>
            <w:top w:val="none" w:sz="0" w:space="0" w:color="auto"/>
            <w:left w:val="none" w:sz="0" w:space="0" w:color="auto"/>
            <w:bottom w:val="none" w:sz="0" w:space="0" w:color="auto"/>
            <w:right w:val="none" w:sz="0" w:space="0" w:color="auto"/>
          </w:divBdr>
        </w:div>
        <w:div w:id="843976082">
          <w:marLeft w:val="547"/>
          <w:marRight w:val="0"/>
          <w:marTop w:val="0"/>
          <w:marBottom w:val="0"/>
          <w:divBdr>
            <w:top w:val="none" w:sz="0" w:space="0" w:color="auto"/>
            <w:left w:val="none" w:sz="0" w:space="0" w:color="auto"/>
            <w:bottom w:val="none" w:sz="0" w:space="0" w:color="auto"/>
            <w:right w:val="none" w:sz="0" w:space="0" w:color="auto"/>
          </w:divBdr>
        </w:div>
        <w:div w:id="351995881">
          <w:marLeft w:val="547"/>
          <w:marRight w:val="0"/>
          <w:marTop w:val="0"/>
          <w:marBottom w:val="0"/>
          <w:divBdr>
            <w:top w:val="none" w:sz="0" w:space="0" w:color="auto"/>
            <w:left w:val="none" w:sz="0" w:space="0" w:color="auto"/>
            <w:bottom w:val="none" w:sz="0" w:space="0" w:color="auto"/>
            <w:right w:val="none" w:sz="0" w:space="0" w:color="auto"/>
          </w:divBdr>
        </w:div>
        <w:div w:id="1220019144">
          <w:marLeft w:val="547"/>
          <w:marRight w:val="0"/>
          <w:marTop w:val="0"/>
          <w:marBottom w:val="0"/>
          <w:divBdr>
            <w:top w:val="none" w:sz="0" w:space="0" w:color="auto"/>
            <w:left w:val="none" w:sz="0" w:space="0" w:color="auto"/>
            <w:bottom w:val="none" w:sz="0" w:space="0" w:color="auto"/>
            <w:right w:val="none" w:sz="0" w:space="0" w:color="auto"/>
          </w:divBdr>
        </w:div>
        <w:div w:id="2097940721">
          <w:marLeft w:val="547"/>
          <w:marRight w:val="0"/>
          <w:marTop w:val="0"/>
          <w:marBottom w:val="0"/>
          <w:divBdr>
            <w:top w:val="none" w:sz="0" w:space="0" w:color="auto"/>
            <w:left w:val="none" w:sz="0" w:space="0" w:color="auto"/>
            <w:bottom w:val="none" w:sz="0" w:space="0" w:color="auto"/>
            <w:right w:val="none" w:sz="0" w:space="0" w:color="auto"/>
          </w:divBdr>
        </w:div>
      </w:divsChild>
    </w:div>
    <w:div w:id="334460649">
      <w:bodyDiv w:val="1"/>
      <w:marLeft w:val="0"/>
      <w:marRight w:val="0"/>
      <w:marTop w:val="0"/>
      <w:marBottom w:val="0"/>
      <w:divBdr>
        <w:top w:val="none" w:sz="0" w:space="0" w:color="auto"/>
        <w:left w:val="none" w:sz="0" w:space="0" w:color="auto"/>
        <w:bottom w:val="none" w:sz="0" w:space="0" w:color="auto"/>
        <w:right w:val="none" w:sz="0" w:space="0" w:color="auto"/>
      </w:divBdr>
      <w:divsChild>
        <w:div w:id="141892321">
          <w:marLeft w:val="547"/>
          <w:marRight w:val="0"/>
          <w:marTop w:val="0"/>
          <w:marBottom w:val="0"/>
          <w:divBdr>
            <w:top w:val="none" w:sz="0" w:space="0" w:color="auto"/>
            <w:left w:val="none" w:sz="0" w:space="0" w:color="auto"/>
            <w:bottom w:val="none" w:sz="0" w:space="0" w:color="auto"/>
            <w:right w:val="none" w:sz="0" w:space="0" w:color="auto"/>
          </w:divBdr>
        </w:div>
        <w:div w:id="835194488">
          <w:marLeft w:val="547"/>
          <w:marRight w:val="0"/>
          <w:marTop w:val="0"/>
          <w:marBottom w:val="0"/>
          <w:divBdr>
            <w:top w:val="none" w:sz="0" w:space="0" w:color="auto"/>
            <w:left w:val="none" w:sz="0" w:space="0" w:color="auto"/>
            <w:bottom w:val="none" w:sz="0" w:space="0" w:color="auto"/>
            <w:right w:val="none" w:sz="0" w:space="0" w:color="auto"/>
          </w:divBdr>
        </w:div>
      </w:divsChild>
    </w:div>
    <w:div w:id="558320786">
      <w:bodyDiv w:val="1"/>
      <w:marLeft w:val="0"/>
      <w:marRight w:val="0"/>
      <w:marTop w:val="0"/>
      <w:marBottom w:val="0"/>
      <w:divBdr>
        <w:top w:val="none" w:sz="0" w:space="0" w:color="auto"/>
        <w:left w:val="none" w:sz="0" w:space="0" w:color="auto"/>
        <w:bottom w:val="none" w:sz="0" w:space="0" w:color="auto"/>
        <w:right w:val="none" w:sz="0" w:space="0" w:color="auto"/>
      </w:divBdr>
      <w:divsChild>
        <w:div w:id="1308974233">
          <w:marLeft w:val="547"/>
          <w:marRight w:val="0"/>
          <w:marTop w:val="0"/>
          <w:marBottom w:val="0"/>
          <w:divBdr>
            <w:top w:val="none" w:sz="0" w:space="0" w:color="auto"/>
            <w:left w:val="none" w:sz="0" w:space="0" w:color="auto"/>
            <w:bottom w:val="none" w:sz="0" w:space="0" w:color="auto"/>
            <w:right w:val="none" w:sz="0" w:space="0" w:color="auto"/>
          </w:divBdr>
        </w:div>
        <w:div w:id="2439457">
          <w:marLeft w:val="547"/>
          <w:marRight w:val="0"/>
          <w:marTop w:val="0"/>
          <w:marBottom w:val="0"/>
          <w:divBdr>
            <w:top w:val="none" w:sz="0" w:space="0" w:color="auto"/>
            <w:left w:val="none" w:sz="0" w:space="0" w:color="auto"/>
            <w:bottom w:val="none" w:sz="0" w:space="0" w:color="auto"/>
            <w:right w:val="none" w:sz="0" w:space="0" w:color="auto"/>
          </w:divBdr>
        </w:div>
        <w:div w:id="376785676">
          <w:marLeft w:val="1267"/>
          <w:marRight w:val="0"/>
          <w:marTop w:val="0"/>
          <w:marBottom w:val="0"/>
          <w:divBdr>
            <w:top w:val="none" w:sz="0" w:space="0" w:color="auto"/>
            <w:left w:val="none" w:sz="0" w:space="0" w:color="auto"/>
            <w:bottom w:val="none" w:sz="0" w:space="0" w:color="auto"/>
            <w:right w:val="none" w:sz="0" w:space="0" w:color="auto"/>
          </w:divBdr>
        </w:div>
        <w:div w:id="951018029">
          <w:marLeft w:val="1267"/>
          <w:marRight w:val="0"/>
          <w:marTop w:val="0"/>
          <w:marBottom w:val="0"/>
          <w:divBdr>
            <w:top w:val="none" w:sz="0" w:space="0" w:color="auto"/>
            <w:left w:val="none" w:sz="0" w:space="0" w:color="auto"/>
            <w:bottom w:val="none" w:sz="0" w:space="0" w:color="auto"/>
            <w:right w:val="none" w:sz="0" w:space="0" w:color="auto"/>
          </w:divBdr>
        </w:div>
        <w:div w:id="180826436">
          <w:marLeft w:val="1267"/>
          <w:marRight w:val="0"/>
          <w:marTop w:val="0"/>
          <w:marBottom w:val="0"/>
          <w:divBdr>
            <w:top w:val="none" w:sz="0" w:space="0" w:color="auto"/>
            <w:left w:val="none" w:sz="0" w:space="0" w:color="auto"/>
            <w:bottom w:val="none" w:sz="0" w:space="0" w:color="auto"/>
            <w:right w:val="none" w:sz="0" w:space="0" w:color="auto"/>
          </w:divBdr>
        </w:div>
      </w:divsChild>
    </w:div>
    <w:div w:id="765493049">
      <w:bodyDiv w:val="1"/>
      <w:marLeft w:val="0"/>
      <w:marRight w:val="0"/>
      <w:marTop w:val="0"/>
      <w:marBottom w:val="0"/>
      <w:divBdr>
        <w:top w:val="none" w:sz="0" w:space="0" w:color="auto"/>
        <w:left w:val="none" w:sz="0" w:space="0" w:color="auto"/>
        <w:bottom w:val="none" w:sz="0" w:space="0" w:color="auto"/>
        <w:right w:val="none" w:sz="0" w:space="0" w:color="auto"/>
      </w:divBdr>
    </w:div>
    <w:div w:id="811021296">
      <w:bodyDiv w:val="1"/>
      <w:marLeft w:val="0"/>
      <w:marRight w:val="0"/>
      <w:marTop w:val="0"/>
      <w:marBottom w:val="0"/>
      <w:divBdr>
        <w:top w:val="none" w:sz="0" w:space="0" w:color="auto"/>
        <w:left w:val="none" w:sz="0" w:space="0" w:color="auto"/>
        <w:bottom w:val="none" w:sz="0" w:space="0" w:color="auto"/>
        <w:right w:val="none" w:sz="0" w:space="0" w:color="auto"/>
      </w:divBdr>
      <w:divsChild>
        <w:div w:id="1266310718">
          <w:marLeft w:val="446"/>
          <w:marRight w:val="0"/>
          <w:marTop w:val="0"/>
          <w:marBottom w:val="0"/>
          <w:divBdr>
            <w:top w:val="none" w:sz="0" w:space="0" w:color="auto"/>
            <w:left w:val="none" w:sz="0" w:space="0" w:color="auto"/>
            <w:bottom w:val="none" w:sz="0" w:space="0" w:color="auto"/>
            <w:right w:val="none" w:sz="0" w:space="0" w:color="auto"/>
          </w:divBdr>
        </w:div>
        <w:div w:id="309869211">
          <w:marLeft w:val="446"/>
          <w:marRight w:val="0"/>
          <w:marTop w:val="0"/>
          <w:marBottom w:val="0"/>
          <w:divBdr>
            <w:top w:val="none" w:sz="0" w:space="0" w:color="auto"/>
            <w:left w:val="none" w:sz="0" w:space="0" w:color="auto"/>
            <w:bottom w:val="none" w:sz="0" w:space="0" w:color="auto"/>
            <w:right w:val="none" w:sz="0" w:space="0" w:color="auto"/>
          </w:divBdr>
        </w:div>
        <w:div w:id="182744397">
          <w:marLeft w:val="446"/>
          <w:marRight w:val="0"/>
          <w:marTop w:val="0"/>
          <w:marBottom w:val="0"/>
          <w:divBdr>
            <w:top w:val="none" w:sz="0" w:space="0" w:color="auto"/>
            <w:left w:val="none" w:sz="0" w:space="0" w:color="auto"/>
            <w:bottom w:val="none" w:sz="0" w:space="0" w:color="auto"/>
            <w:right w:val="none" w:sz="0" w:space="0" w:color="auto"/>
          </w:divBdr>
        </w:div>
        <w:div w:id="644361831">
          <w:marLeft w:val="1166"/>
          <w:marRight w:val="0"/>
          <w:marTop w:val="0"/>
          <w:marBottom w:val="0"/>
          <w:divBdr>
            <w:top w:val="none" w:sz="0" w:space="0" w:color="auto"/>
            <w:left w:val="none" w:sz="0" w:space="0" w:color="auto"/>
            <w:bottom w:val="none" w:sz="0" w:space="0" w:color="auto"/>
            <w:right w:val="none" w:sz="0" w:space="0" w:color="auto"/>
          </w:divBdr>
        </w:div>
        <w:div w:id="1435318573">
          <w:marLeft w:val="1166"/>
          <w:marRight w:val="0"/>
          <w:marTop w:val="0"/>
          <w:marBottom w:val="0"/>
          <w:divBdr>
            <w:top w:val="none" w:sz="0" w:space="0" w:color="auto"/>
            <w:left w:val="none" w:sz="0" w:space="0" w:color="auto"/>
            <w:bottom w:val="none" w:sz="0" w:space="0" w:color="auto"/>
            <w:right w:val="none" w:sz="0" w:space="0" w:color="auto"/>
          </w:divBdr>
        </w:div>
        <w:div w:id="2054382077">
          <w:marLeft w:val="1166"/>
          <w:marRight w:val="0"/>
          <w:marTop w:val="0"/>
          <w:marBottom w:val="0"/>
          <w:divBdr>
            <w:top w:val="none" w:sz="0" w:space="0" w:color="auto"/>
            <w:left w:val="none" w:sz="0" w:space="0" w:color="auto"/>
            <w:bottom w:val="none" w:sz="0" w:space="0" w:color="auto"/>
            <w:right w:val="none" w:sz="0" w:space="0" w:color="auto"/>
          </w:divBdr>
        </w:div>
        <w:div w:id="1241058746">
          <w:marLeft w:val="1166"/>
          <w:marRight w:val="0"/>
          <w:marTop w:val="0"/>
          <w:marBottom w:val="0"/>
          <w:divBdr>
            <w:top w:val="none" w:sz="0" w:space="0" w:color="auto"/>
            <w:left w:val="none" w:sz="0" w:space="0" w:color="auto"/>
            <w:bottom w:val="none" w:sz="0" w:space="0" w:color="auto"/>
            <w:right w:val="none" w:sz="0" w:space="0" w:color="auto"/>
          </w:divBdr>
        </w:div>
      </w:divsChild>
    </w:div>
    <w:div w:id="985478334">
      <w:bodyDiv w:val="1"/>
      <w:marLeft w:val="0"/>
      <w:marRight w:val="0"/>
      <w:marTop w:val="0"/>
      <w:marBottom w:val="0"/>
      <w:divBdr>
        <w:top w:val="none" w:sz="0" w:space="0" w:color="auto"/>
        <w:left w:val="none" w:sz="0" w:space="0" w:color="auto"/>
        <w:bottom w:val="none" w:sz="0" w:space="0" w:color="auto"/>
        <w:right w:val="none" w:sz="0" w:space="0" w:color="auto"/>
      </w:divBdr>
    </w:div>
    <w:div w:id="1228225045">
      <w:bodyDiv w:val="1"/>
      <w:marLeft w:val="0"/>
      <w:marRight w:val="0"/>
      <w:marTop w:val="0"/>
      <w:marBottom w:val="0"/>
      <w:divBdr>
        <w:top w:val="none" w:sz="0" w:space="0" w:color="auto"/>
        <w:left w:val="none" w:sz="0" w:space="0" w:color="auto"/>
        <w:bottom w:val="none" w:sz="0" w:space="0" w:color="auto"/>
        <w:right w:val="none" w:sz="0" w:space="0" w:color="auto"/>
      </w:divBdr>
    </w:div>
    <w:div w:id="1483741554">
      <w:bodyDiv w:val="1"/>
      <w:marLeft w:val="0"/>
      <w:marRight w:val="0"/>
      <w:marTop w:val="0"/>
      <w:marBottom w:val="0"/>
      <w:divBdr>
        <w:top w:val="none" w:sz="0" w:space="0" w:color="auto"/>
        <w:left w:val="none" w:sz="0" w:space="0" w:color="auto"/>
        <w:bottom w:val="none" w:sz="0" w:space="0" w:color="auto"/>
        <w:right w:val="none" w:sz="0" w:space="0" w:color="auto"/>
      </w:divBdr>
      <w:divsChild>
        <w:div w:id="2072997097">
          <w:marLeft w:val="547"/>
          <w:marRight w:val="0"/>
          <w:marTop w:val="0"/>
          <w:marBottom w:val="0"/>
          <w:divBdr>
            <w:top w:val="none" w:sz="0" w:space="0" w:color="auto"/>
            <w:left w:val="none" w:sz="0" w:space="0" w:color="auto"/>
            <w:bottom w:val="none" w:sz="0" w:space="0" w:color="auto"/>
            <w:right w:val="none" w:sz="0" w:space="0" w:color="auto"/>
          </w:divBdr>
        </w:div>
      </w:divsChild>
    </w:div>
    <w:div w:id="1804151904">
      <w:bodyDiv w:val="1"/>
      <w:marLeft w:val="0"/>
      <w:marRight w:val="0"/>
      <w:marTop w:val="0"/>
      <w:marBottom w:val="0"/>
      <w:divBdr>
        <w:top w:val="none" w:sz="0" w:space="0" w:color="auto"/>
        <w:left w:val="none" w:sz="0" w:space="0" w:color="auto"/>
        <w:bottom w:val="none" w:sz="0" w:space="0" w:color="auto"/>
        <w:right w:val="none" w:sz="0" w:space="0" w:color="auto"/>
      </w:divBdr>
    </w:div>
    <w:div w:id="1997299252">
      <w:bodyDiv w:val="1"/>
      <w:marLeft w:val="0"/>
      <w:marRight w:val="0"/>
      <w:marTop w:val="0"/>
      <w:marBottom w:val="0"/>
      <w:divBdr>
        <w:top w:val="none" w:sz="0" w:space="0" w:color="auto"/>
        <w:left w:val="none" w:sz="0" w:space="0" w:color="auto"/>
        <w:bottom w:val="none" w:sz="0" w:space="0" w:color="auto"/>
        <w:right w:val="none" w:sz="0" w:space="0" w:color="auto"/>
      </w:divBdr>
      <w:divsChild>
        <w:div w:id="60103756">
          <w:marLeft w:val="446"/>
          <w:marRight w:val="0"/>
          <w:marTop w:val="0"/>
          <w:marBottom w:val="0"/>
          <w:divBdr>
            <w:top w:val="none" w:sz="0" w:space="0" w:color="auto"/>
            <w:left w:val="none" w:sz="0" w:space="0" w:color="auto"/>
            <w:bottom w:val="none" w:sz="0" w:space="0" w:color="auto"/>
            <w:right w:val="none" w:sz="0" w:space="0" w:color="auto"/>
          </w:divBdr>
        </w:div>
        <w:div w:id="52228509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sa/4.0/deed.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5AEA8-E9F6-425F-80E3-D487B685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503</Words>
  <Characters>3174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Dorit</dc:creator>
  <cp:keywords/>
  <dc:description/>
  <cp:lastModifiedBy>Schroeder, Dorit</cp:lastModifiedBy>
  <cp:revision>9</cp:revision>
  <cp:lastPrinted>2023-03-07T09:17:00Z</cp:lastPrinted>
  <dcterms:created xsi:type="dcterms:W3CDTF">2024-04-08T11:41:00Z</dcterms:created>
  <dcterms:modified xsi:type="dcterms:W3CDTF">2024-05-03T13:32:00Z</dcterms:modified>
</cp:coreProperties>
</file>