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43F5C" w14:textId="0124C8EB" w:rsidR="00D82871" w:rsidRPr="00BA6EBB" w:rsidRDefault="00BA6EBB" w:rsidP="00EE6975">
      <w:pPr>
        <w:jc w:val="both"/>
        <w:rPr>
          <w:b/>
        </w:rPr>
      </w:pPr>
      <w:proofErr w:type="spellStart"/>
      <w:r>
        <w:rPr>
          <w:b/>
        </w:rPr>
        <w:t>ElternMitWirkung</w:t>
      </w:r>
      <w:proofErr w:type="spellEnd"/>
      <w:r>
        <w:rPr>
          <w:b/>
        </w:rPr>
        <w:t xml:space="preserve"> NRW</w:t>
      </w:r>
      <w:r w:rsidR="00E80E95">
        <w:rPr>
          <w:b/>
        </w:rPr>
        <w:t xml:space="preserve">- </w:t>
      </w:r>
      <w:r w:rsidR="00E80E95" w:rsidRPr="00BA6EBB">
        <w:rPr>
          <w:b/>
        </w:rPr>
        <w:t>Eltern</w:t>
      </w:r>
      <w:r w:rsidR="00E80E95">
        <w:rPr>
          <w:b/>
        </w:rPr>
        <w:t xml:space="preserve"> engagieren sich in der Schule</w:t>
      </w:r>
    </w:p>
    <w:p w14:paraId="7CC9310E" w14:textId="309EBEF9" w:rsidR="001E2ED2" w:rsidRDefault="001E2ED2" w:rsidP="00C51F0C">
      <w:pPr>
        <w:spacing w:after="120" w:line="276" w:lineRule="auto"/>
        <w:rPr>
          <w:i/>
          <w:u w:val="single"/>
        </w:rPr>
      </w:pPr>
      <w:r w:rsidRPr="00D960DB">
        <w:rPr>
          <w:i/>
          <w:u w:val="single"/>
        </w:rPr>
        <w:t>Erfolgreiche Elternarbeit durch die Stärkung der eigenen Rolle</w:t>
      </w:r>
      <w:r>
        <w:rPr>
          <w:i/>
          <w:u w:val="single"/>
        </w:rPr>
        <w:tab/>
      </w:r>
      <w:r w:rsidR="00E80E95">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sidRPr="00D960DB">
        <w:rPr>
          <w:i/>
          <w:u w:val="single"/>
        </w:rPr>
        <w:t>(4 UE)</w:t>
      </w:r>
    </w:p>
    <w:p w14:paraId="2371FFB9" w14:textId="616C56D3" w:rsidR="001E2ED2" w:rsidRPr="001E2ED2" w:rsidRDefault="002B1A98" w:rsidP="001E2ED2">
      <w:pPr>
        <w:spacing w:after="120" w:line="276" w:lineRule="auto"/>
        <w:rPr>
          <w:i/>
        </w:rPr>
      </w:pPr>
      <w:r>
        <w:rPr>
          <w:b/>
        </w:rPr>
        <w:t>Kurs</w:t>
      </w:r>
      <w:r w:rsidR="00237DDE">
        <w:rPr>
          <w:b/>
        </w:rPr>
        <w:t>:</w:t>
      </w:r>
      <w:r w:rsidR="001E2ED2" w:rsidRPr="00E80E95">
        <w:rPr>
          <w:b/>
        </w:rPr>
        <w:t xml:space="preserve"> </w:t>
      </w:r>
      <w:r w:rsidR="00E80E95" w:rsidRPr="00E80E95">
        <w:rPr>
          <w:b/>
        </w:rPr>
        <w:t>Austausch &amp; R</w:t>
      </w:r>
      <w:r w:rsidR="001E2ED2" w:rsidRPr="00223BCF">
        <w:rPr>
          <w:b/>
        </w:rPr>
        <w:t>eflexion</w:t>
      </w:r>
      <w:r w:rsidR="001E2ED2" w:rsidRPr="00E80E95">
        <w:rPr>
          <w:b/>
        </w:rPr>
        <w:tab/>
      </w:r>
      <w:r w:rsidR="001E2ED2">
        <w:tab/>
      </w:r>
      <w:r w:rsidR="001E2ED2">
        <w:tab/>
      </w:r>
      <w:r w:rsidR="001E2ED2">
        <w:tab/>
      </w:r>
      <w:r w:rsidR="001E2ED2">
        <w:tab/>
      </w:r>
      <w:r w:rsidR="001E2ED2">
        <w:tab/>
      </w:r>
      <w:r w:rsidR="001E2ED2">
        <w:tab/>
      </w:r>
      <w:r w:rsidR="001E2ED2">
        <w:tab/>
      </w:r>
      <w:r w:rsidR="001E2ED2">
        <w:tab/>
      </w:r>
      <w:r w:rsidR="001E2ED2">
        <w:tab/>
      </w:r>
      <w:r w:rsidR="001E2ED2">
        <w:tab/>
      </w:r>
      <w:r w:rsidR="001E2ED2">
        <w:tab/>
      </w:r>
      <w:r w:rsidR="001E2ED2">
        <w:tab/>
      </w:r>
      <w:r w:rsidR="001E2ED2">
        <w:tab/>
      </w:r>
      <w:r w:rsidR="001E2ED2">
        <w:tab/>
      </w:r>
      <w:r w:rsidR="001E2ED2">
        <w:tab/>
      </w:r>
      <w:r w:rsidR="001E2ED2" w:rsidRPr="001E2ED2">
        <w:rPr>
          <w:i/>
        </w:rPr>
        <w:t>4 UE</w:t>
      </w:r>
    </w:p>
    <w:p w14:paraId="0446CA5B" w14:textId="21EDD789" w:rsidR="003C1847" w:rsidRPr="003C1847" w:rsidRDefault="003C1847" w:rsidP="00C51F0C">
      <w:pPr>
        <w:spacing w:after="120" w:line="276" w:lineRule="auto"/>
        <w:rPr>
          <w:b/>
        </w:rPr>
      </w:pPr>
      <w:r w:rsidRPr="003C1847">
        <w:rPr>
          <w:b/>
        </w:rPr>
        <w:t xml:space="preserve">Beschreibung des </w:t>
      </w:r>
      <w:r w:rsidR="00010FA2">
        <w:rPr>
          <w:b/>
        </w:rPr>
        <w:t>Kurses</w:t>
      </w:r>
      <w:r w:rsidRPr="003C1847">
        <w:rPr>
          <w:b/>
        </w:rPr>
        <w:t>:</w:t>
      </w:r>
    </w:p>
    <w:p w14:paraId="2CE65458" w14:textId="3857281F" w:rsidR="003C1847" w:rsidRPr="005B06D3" w:rsidRDefault="003C1847" w:rsidP="00CC26C7">
      <w:pPr>
        <w:spacing w:after="120" w:line="276" w:lineRule="auto"/>
        <w:jc w:val="both"/>
      </w:pPr>
      <w:r>
        <w:t xml:space="preserve">In diesem </w:t>
      </w:r>
      <w:r w:rsidR="00010FA2">
        <w:t>Kurs</w:t>
      </w:r>
      <w:r w:rsidR="001E2ED2">
        <w:t xml:space="preserve"> </w:t>
      </w:r>
      <w:r w:rsidR="00BF4A62">
        <w:t>setzen sich</w:t>
      </w:r>
      <w:r w:rsidR="001E2ED2">
        <w:t xml:space="preserve"> die Teilnehmenden</w:t>
      </w:r>
      <w:r w:rsidR="00BF4A62">
        <w:t xml:space="preserve"> mit ihrer Rolle und ihrer Haltung als Elternteil / Erziehungsberechtigte</w:t>
      </w:r>
      <w:r w:rsidR="00C77FA5">
        <w:t>/</w:t>
      </w:r>
      <w:r w:rsidR="00BF4A62">
        <w:t xml:space="preserve">r bzw. als Elternvertretung im Kontext der Schulmitwirkung auseinander. Eltern, Erziehungsberechtigte und Elternvertretungen haben hier die Möglichkeit, sich selbst zu reflektieren, </w:t>
      </w:r>
      <w:r w:rsidR="00223BCF">
        <w:t xml:space="preserve">sich ein Bild über </w:t>
      </w:r>
      <w:r w:rsidR="00BF4A62">
        <w:t>ihre eigenen Stärken und Schwächen</w:t>
      </w:r>
      <w:r w:rsidR="00223BCF">
        <w:t xml:space="preserve"> zu verschaffen, um sich darüber bewusst zu werden, mit welcher Expertise, mit welchen Interessen oder Neigungen sie sich in der Schule </w:t>
      </w:r>
      <w:r w:rsidR="00D31E4E">
        <w:t>(stärker/mehr</w:t>
      </w:r>
      <w:r w:rsidR="00237DDE">
        <w:t xml:space="preserve"> oder weniger</w:t>
      </w:r>
      <w:r w:rsidR="00D31E4E">
        <w:t xml:space="preserve">) </w:t>
      </w:r>
      <w:r w:rsidR="00223BCF">
        <w:t>ei</w:t>
      </w:r>
      <w:r w:rsidR="00612B3D">
        <w:t>n</w:t>
      </w:r>
      <w:r w:rsidR="00223BCF">
        <w:t xml:space="preserve">bringen können. Dieser Kurs bietet darüber hinaus ein Forum für den intensiven Austausch untereinander. </w:t>
      </w:r>
    </w:p>
    <w:p w14:paraId="54B45D16" w14:textId="77777777" w:rsidR="0001281F" w:rsidRDefault="0001281F" w:rsidP="001E2ED2">
      <w:pPr>
        <w:spacing w:after="120" w:line="276" w:lineRule="auto"/>
        <w:rPr>
          <w:b/>
        </w:rPr>
      </w:pPr>
    </w:p>
    <w:p w14:paraId="2427C2AE" w14:textId="2421811A" w:rsidR="005B06D3" w:rsidRDefault="00C77FA5" w:rsidP="001E2ED2">
      <w:pPr>
        <w:spacing w:after="120" w:line="276" w:lineRule="auto"/>
      </w:pPr>
      <w:r>
        <w:rPr>
          <w:b/>
        </w:rPr>
        <w:t>Inhalte</w:t>
      </w:r>
      <w:r w:rsidR="005B06D3" w:rsidRPr="005B06D3">
        <w:rPr>
          <w:b/>
        </w:rPr>
        <w:t>:</w:t>
      </w:r>
    </w:p>
    <w:p w14:paraId="265191F0" w14:textId="77777777" w:rsidR="00223BCF" w:rsidRDefault="00223BCF" w:rsidP="00223BCF">
      <w:pPr>
        <w:pStyle w:val="Listenabsatz"/>
        <w:numPr>
          <w:ilvl w:val="0"/>
          <w:numId w:val="12"/>
        </w:numPr>
        <w:spacing w:after="120" w:line="276" w:lineRule="auto"/>
      </w:pPr>
      <w:r>
        <w:t>„Mitwirkung – eine Frage der Haltung und Motivation“</w:t>
      </w:r>
    </w:p>
    <w:p w14:paraId="2F7AD0B6" w14:textId="6EBB44AF" w:rsidR="00D31E4E" w:rsidRDefault="00D31E4E" w:rsidP="00223BCF">
      <w:pPr>
        <w:pStyle w:val="Listenabsatz"/>
        <w:numPr>
          <w:ilvl w:val="0"/>
          <w:numId w:val="12"/>
        </w:numPr>
        <w:spacing w:after="120" w:line="276" w:lineRule="auto"/>
      </w:pPr>
      <w:r>
        <w:t>Stärken</w:t>
      </w:r>
      <w:r w:rsidR="00237DDE">
        <w:t>-</w:t>
      </w:r>
      <w:r>
        <w:t xml:space="preserve"> und Potenzialanalyse</w:t>
      </w:r>
    </w:p>
    <w:p w14:paraId="64903B78" w14:textId="73E4E6E5" w:rsidR="00D31E4E" w:rsidRDefault="00223BCF" w:rsidP="00223BCF">
      <w:pPr>
        <w:pStyle w:val="Listenabsatz"/>
        <w:numPr>
          <w:ilvl w:val="0"/>
          <w:numId w:val="12"/>
        </w:numPr>
        <w:spacing w:after="120" w:line="276" w:lineRule="auto"/>
      </w:pPr>
      <w:r>
        <w:t>Ressourcenorientierung</w:t>
      </w:r>
    </w:p>
    <w:p w14:paraId="622D3A4B" w14:textId="77777777" w:rsidR="0001281F" w:rsidRDefault="0001281F" w:rsidP="005B06D3">
      <w:pPr>
        <w:spacing w:after="120" w:line="276" w:lineRule="auto"/>
        <w:rPr>
          <w:b/>
        </w:rPr>
      </w:pPr>
    </w:p>
    <w:p w14:paraId="7EDA5D7E" w14:textId="2663EAA3" w:rsidR="005B06D3" w:rsidRDefault="005B06D3" w:rsidP="005B06D3">
      <w:pPr>
        <w:spacing w:after="120" w:line="276" w:lineRule="auto"/>
        <w:rPr>
          <w:b/>
        </w:rPr>
      </w:pPr>
      <w:r w:rsidRPr="005B06D3">
        <w:rPr>
          <w:b/>
        </w:rPr>
        <w:t>Ziele</w:t>
      </w:r>
      <w:r>
        <w:rPr>
          <w:b/>
        </w:rPr>
        <w:t>:</w:t>
      </w:r>
    </w:p>
    <w:p w14:paraId="7827F09D" w14:textId="59F1C69E" w:rsidR="005B06D3" w:rsidRDefault="005B06D3" w:rsidP="005B06D3">
      <w:pPr>
        <w:spacing w:after="120" w:line="276" w:lineRule="auto"/>
      </w:pPr>
      <w:r w:rsidRPr="005B06D3">
        <w:t>De</w:t>
      </w:r>
      <w:r w:rsidR="00612B3D">
        <w:t>n</w:t>
      </w:r>
      <w:r w:rsidRPr="005B06D3">
        <w:t xml:space="preserve"> Teilnehmenden</w:t>
      </w:r>
    </w:p>
    <w:p w14:paraId="5BA969A3" w14:textId="346291A5" w:rsidR="001E2ED2" w:rsidRDefault="00612B3D" w:rsidP="001E2ED2">
      <w:pPr>
        <w:pStyle w:val="Listenabsatz"/>
        <w:numPr>
          <w:ilvl w:val="0"/>
          <w:numId w:val="27"/>
        </w:numPr>
        <w:spacing w:after="120" w:line="276" w:lineRule="auto"/>
      </w:pPr>
      <w:r>
        <w:t>wird ihre Rolle als aktiver Teil einer Schulgemeinschaft bewusst</w:t>
      </w:r>
      <w:r w:rsidR="00C77FA5">
        <w:t>,</w:t>
      </w:r>
    </w:p>
    <w:p w14:paraId="6CC255BC" w14:textId="447A408E" w:rsidR="00612B3D" w:rsidRDefault="00612B3D" w:rsidP="001E2ED2">
      <w:pPr>
        <w:pStyle w:val="Listenabsatz"/>
        <w:numPr>
          <w:ilvl w:val="0"/>
          <w:numId w:val="27"/>
        </w:numPr>
        <w:spacing w:after="120" w:line="276" w:lineRule="auto"/>
      </w:pPr>
      <w:r>
        <w:t xml:space="preserve">wird die Möglichkeit gegeben, </w:t>
      </w:r>
      <w:r w:rsidR="00D31E4E">
        <w:t>ihre eigenen Stärken, Potenziale und Ressourcen zu ermitteln, die im Kontext von Schulmitwirkung bedeutsam sind</w:t>
      </w:r>
      <w:r w:rsidR="00C77FA5">
        <w:t>,</w:t>
      </w:r>
    </w:p>
    <w:p w14:paraId="231FC6E1" w14:textId="210B6AB8" w:rsidR="00612B3D" w:rsidRPr="005B06D3" w:rsidRDefault="00612B3D" w:rsidP="001E2ED2">
      <w:pPr>
        <w:pStyle w:val="Listenabsatz"/>
        <w:numPr>
          <w:ilvl w:val="0"/>
          <w:numId w:val="27"/>
        </w:numPr>
        <w:spacing w:after="120" w:line="276" w:lineRule="auto"/>
      </w:pPr>
      <w:r>
        <w:t>wird Gelegenheit zum Austausch</w:t>
      </w:r>
      <w:r w:rsidR="00D31E4E">
        <w:t xml:space="preserve"> gegeben</w:t>
      </w:r>
      <w:r w:rsidR="00C77FA5">
        <w:t>.</w:t>
      </w:r>
    </w:p>
    <w:p w14:paraId="59B6E63F" w14:textId="77777777" w:rsidR="0001281F" w:rsidRDefault="0001281F" w:rsidP="00010FA2">
      <w:pPr>
        <w:spacing w:after="120" w:line="276" w:lineRule="auto"/>
        <w:rPr>
          <w:b/>
        </w:rPr>
      </w:pPr>
    </w:p>
    <w:p w14:paraId="3A74275D" w14:textId="058C79DF" w:rsidR="00686C6C" w:rsidRPr="00237DDE" w:rsidRDefault="00237DDE" w:rsidP="00010FA2">
      <w:pPr>
        <w:spacing w:after="120" w:line="276" w:lineRule="auto"/>
      </w:pPr>
      <w:r>
        <w:rPr>
          <w:b/>
        </w:rPr>
        <w:t xml:space="preserve">Portfolio-Arbeit: </w:t>
      </w:r>
      <w:r>
        <w:t>Ergebnisse/Lösungsmöglichkeiten für eine gelingende Mitwirkung</w:t>
      </w:r>
    </w:p>
    <w:p w14:paraId="4594C268" w14:textId="77777777" w:rsidR="0001281F" w:rsidRPr="00497981" w:rsidRDefault="0001281F" w:rsidP="00010FA2">
      <w:pPr>
        <w:spacing w:after="120" w:line="276" w:lineRule="auto"/>
        <w:rPr>
          <w:b/>
        </w:rPr>
      </w:pPr>
    </w:p>
    <w:p w14:paraId="7FE08A08" w14:textId="5A4B92B4" w:rsidR="002B1A98" w:rsidRPr="002B1A98" w:rsidRDefault="002B1A98" w:rsidP="00837D8B">
      <w:pPr>
        <w:spacing w:after="120" w:line="276" w:lineRule="auto"/>
        <w:rPr>
          <w:b/>
        </w:rPr>
      </w:pPr>
      <w:r w:rsidRPr="002B1A98">
        <w:rPr>
          <w:b/>
        </w:rPr>
        <w:lastRenderedPageBreak/>
        <w:t>Verlaufsplan:</w:t>
      </w:r>
    </w:p>
    <w:tbl>
      <w:tblPr>
        <w:tblStyle w:val="Tabellenraster"/>
        <w:tblW w:w="14454" w:type="dxa"/>
        <w:tblLook w:val="04A0" w:firstRow="1" w:lastRow="0" w:firstColumn="1" w:lastColumn="0" w:noHBand="0" w:noVBand="1"/>
      </w:tblPr>
      <w:tblGrid>
        <w:gridCol w:w="1658"/>
        <w:gridCol w:w="2137"/>
        <w:gridCol w:w="5078"/>
        <w:gridCol w:w="2179"/>
        <w:gridCol w:w="3402"/>
      </w:tblGrid>
      <w:tr w:rsidR="00932D51" w14:paraId="3D5A0FC1" w14:textId="77777777" w:rsidTr="00237DDE">
        <w:tc>
          <w:tcPr>
            <w:tcW w:w="1658" w:type="dxa"/>
            <w:shd w:val="clear" w:color="auto" w:fill="FFE599" w:themeFill="accent4" w:themeFillTint="66"/>
          </w:tcPr>
          <w:p w14:paraId="1A1046F4" w14:textId="32171766" w:rsidR="005B06D3" w:rsidRPr="003C1847" w:rsidRDefault="003C1847" w:rsidP="005B06D3">
            <w:pPr>
              <w:spacing w:after="120" w:line="276" w:lineRule="auto"/>
              <w:rPr>
                <w:b/>
              </w:rPr>
            </w:pPr>
            <w:r w:rsidRPr="003C1847">
              <w:rPr>
                <w:b/>
              </w:rPr>
              <w:t>Zeitrahmen</w:t>
            </w:r>
          </w:p>
        </w:tc>
        <w:tc>
          <w:tcPr>
            <w:tcW w:w="2137" w:type="dxa"/>
            <w:shd w:val="clear" w:color="auto" w:fill="FFE599" w:themeFill="accent4" w:themeFillTint="66"/>
          </w:tcPr>
          <w:p w14:paraId="7D7EBE07" w14:textId="60D4CC5A" w:rsidR="005B06D3" w:rsidRPr="003C1847" w:rsidRDefault="003C1847" w:rsidP="005B06D3">
            <w:pPr>
              <w:spacing w:after="120" w:line="276" w:lineRule="auto"/>
              <w:rPr>
                <w:b/>
              </w:rPr>
            </w:pPr>
            <w:r w:rsidRPr="003C1847">
              <w:rPr>
                <w:b/>
              </w:rPr>
              <w:t>Thema</w:t>
            </w:r>
          </w:p>
        </w:tc>
        <w:tc>
          <w:tcPr>
            <w:tcW w:w="5078" w:type="dxa"/>
            <w:shd w:val="clear" w:color="auto" w:fill="FFE599" w:themeFill="accent4" w:themeFillTint="66"/>
          </w:tcPr>
          <w:p w14:paraId="024D0603" w14:textId="229422FC" w:rsidR="005B06D3" w:rsidRPr="003C1847" w:rsidRDefault="003C1847" w:rsidP="00686C6C">
            <w:pPr>
              <w:spacing w:after="120" w:line="276" w:lineRule="auto"/>
              <w:rPr>
                <w:b/>
              </w:rPr>
            </w:pPr>
            <w:r w:rsidRPr="003C1847">
              <w:rPr>
                <w:b/>
              </w:rPr>
              <w:t>Inhalt</w:t>
            </w:r>
            <w:r w:rsidR="007B6981">
              <w:rPr>
                <w:b/>
              </w:rPr>
              <w:t>/Methode</w:t>
            </w:r>
          </w:p>
        </w:tc>
        <w:tc>
          <w:tcPr>
            <w:tcW w:w="2179" w:type="dxa"/>
            <w:shd w:val="clear" w:color="auto" w:fill="FFE599" w:themeFill="accent4" w:themeFillTint="66"/>
          </w:tcPr>
          <w:p w14:paraId="5FEC511E" w14:textId="77C53DCB" w:rsidR="005B06D3" w:rsidRPr="003C1847" w:rsidRDefault="00367B6C" w:rsidP="005B06D3">
            <w:pPr>
              <w:spacing w:after="120" w:line="276" w:lineRule="auto"/>
              <w:rPr>
                <w:b/>
              </w:rPr>
            </w:pPr>
            <w:r>
              <w:rPr>
                <w:b/>
              </w:rPr>
              <w:t>Sozialform</w:t>
            </w:r>
          </w:p>
        </w:tc>
        <w:tc>
          <w:tcPr>
            <w:tcW w:w="3402" w:type="dxa"/>
            <w:shd w:val="clear" w:color="auto" w:fill="FFE599" w:themeFill="accent4" w:themeFillTint="66"/>
          </w:tcPr>
          <w:p w14:paraId="07F0D64D" w14:textId="54CDE902" w:rsidR="005B06D3" w:rsidRPr="003C1847" w:rsidRDefault="003C1847" w:rsidP="005B06D3">
            <w:pPr>
              <w:spacing w:after="120" w:line="276" w:lineRule="auto"/>
              <w:rPr>
                <w:b/>
              </w:rPr>
            </w:pPr>
            <w:r w:rsidRPr="003C1847">
              <w:rPr>
                <w:b/>
              </w:rPr>
              <w:t>Medien</w:t>
            </w:r>
          </w:p>
        </w:tc>
      </w:tr>
      <w:tr w:rsidR="00237DDE" w14:paraId="57A63013" w14:textId="77777777" w:rsidTr="00237DDE">
        <w:tc>
          <w:tcPr>
            <w:tcW w:w="1658" w:type="dxa"/>
          </w:tcPr>
          <w:p w14:paraId="431B3967" w14:textId="590B4369" w:rsidR="00237DDE" w:rsidRDefault="00237DDE" w:rsidP="00237DDE">
            <w:pPr>
              <w:spacing w:line="276" w:lineRule="auto"/>
            </w:pPr>
            <w:r>
              <w:t>15 Min.</w:t>
            </w:r>
          </w:p>
        </w:tc>
        <w:tc>
          <w:tcPr>
            <w:tcW w:w="2137" w:type="dxa"/>
          </w:tcPr>
          <w:p w14:paraId="14B82178" w14:textId="77777777" w:rsidR="00237DDE" w:rsidRDefault="00237DDE" w:rsidP="00237DDE">
            <w:pPr>
              <w:spacing w:line="276" w:lineRule="auto"/>
            </w:pPr>
            <w:r>
              <w:t>Begrüßung</w:t>
            </w:r>
          </w:p>
          <w:p w14:paraId="76E8A612" w14:textId="77777777" w:rsidR="00237DDE" w:rsidRDefault="00237DDE" w:rsidP="00237DDE">
            <w:pPr>
              <w:spacing w:line="276" w:lineRule="auto"/>
            </w:pPr>
            <w:r>
              <w:t>Verlauf</w:t>
            </w:r>
          </w:p>
          <w:p w14:paraId="0675F98A" w14:textId="1D20F733" w:rsidR="00237DDE" w:rsidRDefault="00237DDE" w:rsidP="00237DDE">
            <w:pPr>
              <w:spacing w:line="276" w:lineRule="auto"/>
            </w:pPr>
          </w:p>
        </w:tc>
        <w:tc>
          <w:tcPr>
            <w:tcW w:w="5078" w:type="dxa"/>
          </w:tcPr>
          <w:p w14:paraId="71008C1C" w14:textId="31E4F921" w:rsidR="00237DDE" w:rsidRDefault="00237DDE" w:rsidP="00237DDE">
            <w:pPr>
              <w:spacing w:line="276" w:lineRule="auto"/>
            </w:pPr>
            <w:r>
              <w:t xml:space="preserve">Die </w:t>
            </w:r>
            <w:r w:rsidRPr="00E96563">
              <w:rPr>
                <w:b/>
              </w:rPr>
              <w:t xml:space="preserve">Agenda </w:t>
            </w:r>
            <w:r>
              <w:t>wird vorgestellt: Verlauf</w:t>
            </w:r>
            <w:r w:rsidR="00C77FA5">
              <w:t>,</w:t>
            </w:r>
            <w:r>
              <w:t xml:space="preserve"> Ziele</w:t>
            </w:r>
            <w:r w:rsidR="00C77FA5">
              <w:t xml:space="preserve"> und</w:t>
            </w:r>
            <w:r>
              <w:t xml:space="preserve"> Organisatorisches werden erläutert. </w:t>
            </w:r>
          </w:p>
          <w:p w14:paraId="76F2E3CB" w14:textId="3D0C053C" w:rsidR="00237DDE" w:rsidRDefault="00237DDE" w:rsidP="00237DDE">
            <w:pPr>
              <w:spacing w:line="276" w:lineRule="auto"/>
            </w:pPr>
            <w:r>
              <w:t>Hinweis auf den Themenspeicher</w:t>
            </w:r>
            <w:r>
              <w:rPr>
                <w:rStyle w:val="Funotenzeichen"/>
              </w:rPr>
              <w:footnoteReference w:id="1"/>
            </w:r>
          </w:p>
        </w:tc>
        <w:tc>
          <w:tcPr>
            <w:tcW w:w="2179" w:type="dxa"/>
          </w:tcPr>
          <w:p w14:paraId="5F19D995" w14:textId="27ACB4A1" w:rsidR="00237DDE" w:rsidRDefault="00237DDE" w:rsidP="00237DDE">
            <w:pPr>
              <w:spacing w:line="276" w:lineRule="auto"/>
            </w:pPr>
            <w:r>
              <w:t>Plenum</w:t>
            </w:r>
          </w:p>
        </w:tc>
        <w:tc>
          <w:tcPr>
            <w:tcW w:w="3402" w:type="dxa"/>
          </w:tcPr>
          <w:p w14:paraId="6738B8A9" w14:textId="44BA7C4E" w:rsidR="00237DDE" w:rsidRDefault="00237DDE" w:rsidP="00237DDE">
            <w:pPr>
              <w:spacing w:line="276" w:lineRule="auto"/>
            </w:pPr>
            <w:proofErr w:type="spellStart"/>
            <w:r>
              <w:t>Flipchartständer</w:t>
            </w:r>
            <w:proofErr w:type="spellEnd"/>
            <w:r>
              <w:t>,</w:t>
            </w:r>
            <w:r w:rsidR="00C77FA5">
              <w:t xml:space="preserve"> Stifte</w:t>
            </w:r>
            <w:r w:rsidR="00CE477C">
              <w:t>,</w:t>
            </w:r>
          </w:p>
          <w:p w14:paraId="7DBD0643" w14:textId="671AAB7E" w:rsidR="00237DDE" w:rsidRDefault="00237DDE" w:rsidP="00237DDE">
            <w:pPr>
              <w:spacing w:line="276" w:lineRule="auto"/>
            </w:pPr>
            <w:r>
              <w:t>separate Flipchart</w:t>
            </w:r>
            <w:r w:rsidR="00CE477C">
              <w:t>s</w:t>
            </w:r>
            <w:r>
              <w:t xml:space="preserve"> oder ggf. Stellwand für den Themenspeicher</w:t>
            </w:r>
          </w:p>
        </w:tc>
      </w:tr>
      <w:tr w:rsidR="007B6981" w14:paraId="75265742" w14:textId="77777777" w:rsidTr="00237DDE">
        <w:tc>
          <w:tcPr>
            <w:tcW w:w="1658" w:type="dxa"/>
          </w:tcPr>
          <w:p w14:paraId="53441AF6" w14:textId="7258D326" w:rsidR="00837D8B" w:rsidRDefault="009B1A6D" w:rsidP="002078AC">
            <w:pPr>
              <w:spacing w:line="276" w:lineRule="auto"/>
            </w:pPr>
            <w:r>
              <w:t>15</w:t>
            </w:r>
            <w:r w:rsidR="003B743D">
              <w:t xml:space="preserve"> Min.</w:t>
            </w:r>
          </w:p>
        </w:tc>
        <w:tc>
          <w:tcPr>
            <w:tcW w:w="2137" w:type="dxa"/>
          </w:tcPr>
          <w:p w14:paraId="6EB060ED" w14:textId="573BCF04" w:rsidR="00837D8B" w:rsidRPr="007B6981" w:rsidRDefault="007B6981" w:rsidP="002078AC">
            <w:pPr>
              <w:spacing w:line="276" w:lineRule="auto"/>
            </w:pPr>
            <w:r>
              <w:t>Einstieg</w:t>
            </w:r>
          </w:p>
          <w:p w14:paraId="76CB3471" w14:textId="780E9171" w:rsidR="003B743D" w:rsidRDefault="003B743D" w:rsidP="002078AC">
            <w:pPr>
              <w:spacing w:line="276" w:lineRule="auto"/>
            </w:pPr>
          </w:p>
        </w:tc>
        <w:tc>
          <w:tcPr>
            <w:tcW w:w="5078" w:type="dxa"/>
          </w:tcPr>
          <w:p w14:paraId="04BE5DF5" w14:textId="61EE83F9" w:rsidR="007B6981" w:rsidRPr="007B6981" w:rsidRDefault="007B6981" w:rsidP="002078AC">
            <w:pPr>
              <w:spacing w:line="276" w:lineRule="auto"/>
              <w:rPr>
                <w:b/>
              </w:rPr>
            </w:pPr>
            <w:r w:rsidRPr="007B6981">
              <w:rPr>
                <w:b/>
              </w:rPr>
              <w:t>Spekulationsmethode</w:t>
            </w:r>
          </w:p>
          <w:p w14:paraId="549644E8" w14:textId="4C6C173B" w:rsidR="00837D8B" w:rsidRDefault="009B1A6D" w:rsidP="002078AC">
            <w:pPr>
              <w:spacing w:line="276" w:lineRule="auto"/>
            </w:pPr>
            <w:r>
              <w:t xml:space="preserve">Eine Person in der Gruppe setzt ein </w:t>
            </w:r>
            <w:r w:rsidR="00D31E4E">
              <w:t>„</w:t>
            </w:r>
            <w:r>
              <w:t>Pokerface</w:t>
            </w:r>
            <w:r w:rsidR="00D31E4E">
              <w:t>“</w:t>
            </w:r>
            <w:r>
              <w:t xml:space="preserve"> auf und die anderen spekulieren mutig und wertschätzend über die Person.</w:t>
            </w:r>
          </w:p>
          <w:p w14:paraId="196620BF" w14:textId="362FEF1C" w:rsidR="009B1A6D" w:rsidRDefault="009B1A6D" w:rsidP="002078AC">
            <w:pPr>
              <w:pStyle w:val="Listenabsatz"/>
              <w:numPr>
                <w:ilvl w:val="0"/>
                <w:numId w:val="22"/>
              </w:numPr>
              <w:spacing w:line="276" w:lineRule="auto"/>
            </w:pPr>
            <w:r>
              <w:t>Was ist das wohl für eine</w:t>
            </w:r>
            <w:r w:rsidR="00C77FA5">
              <w:t>/</w:t>
            </w:r>
            <w:r>
              <w:t>r?</w:t>
            </w:r>
          </w:p>
          <w:p w14:paraId="193E5F2B" w14:textId="77777777" w:rsidR="009B1A6D" w:rsidRDefault="009B1A6D" w:rsidP="002078AC">
            <w:pPr>
              <w:pStyle w:val="Listenabsatz"/>
              <w:numPr>
                <w:ilvl w:val="0"/>
                <w:numId w:val="22"/>
              </w:numPr>
              <w:spacing w:line="276" w:lineRule="auto"/>
            </w:pPr>
            <w:r>
              <w:t>Was macht sie/er beruflich/privat?</w:t>
            </w:r>
          </w:p>
          <w:p w14:paraId="4BD665C4" w14:textId="77777777" w:rsidR="009B1A6D" w:rsidRDefault="009B1A6D" w:rsidP="002078AC">
            <w:pPr>
              <w:pStyle w:val="Listenabsatz"/>
              <w:numPr>
                <w:ilvl w:val="0"/>
                <w:numId w:val="22"/>
              </w:numPr>
              <w:spacing w:line="276" w:lineRule="auto"/>
            </w:pPr>
            <w:r>
              <w:t>Wie lebt, wohnt sie/er?</w:t>
            </w:r>
          </w:p>
          <w:p w14:paraId="7E980E67" w14:textId="17417C90" w:rsidR="009B1A6D" w:rsidRDefault="009B1A6D" w:rsidP="002078AC">
            <w:pPr>
              <w:pStyle w:val="Listenabsatz"/>
              <w:numPr>
                <w:ilvl w:val="0"/>
                <w:numId w:val="22"/>
              </w:numPr>
              <w:spacing w:line="276" w:lineRule="auto"/>
            </w:pPr>
            <w:r>
              <w:t>Welche Stärken hat sie/er?</w:t>
            </w:r>
          </w:p>
          <w:p w14:paraId="2A6D0B4A" w14:textId="77777777" w:rsidR="009B1A6D" w:rsidRDefault="009B1A6D" w:rsidP="002078AC">
            <w:pPr>
              <w:pStyle w:val="Listenabsatz"/>
              <w:numPr>
                <w:ilvl w:val="0"/>
                <w:numId w:val="22"/>
              </w:numPr>
              <w:spacing w:line="276" w:lineRule="auto"/>
            </w:pPr>
            <w:r>
              <w:t>etc.</w:t>
            </w:r>
          </w:p>
          <w:p w14:paraId="2610CA94" w14:textId="77777777" w:rsidR="00237DDE" w:rsidRDefault="00237DDE" w:rsidP="002078AC">
            <w:pPr>
              <w:spacing w:line="276" w:lineRule="auto"/>
            </w:pPr>
            <w:r>
              <w:t xml:space="preserve">Die Teilnehmenden sollten sich nicht kennen. Über jedes Gruppenmitglied wird spekuliert. </w:t>
            </w:r>
          </w:p>
          <w:p w14:paraId="019F452C" w14:textId="53CB2B27" w:rsidR="009B1A6D" w:rsidRDefault="009B1A6D" w:rsidP="002078AC">
            <w:pPr>
              <w:spacing w:line="276" w:lineRule="auto"/>
            </w:pPr>
            <w:r>
              <w:t xml:space="preserve">Die Spekulationen </w:t>
            </w:r>
            <w:r w:rsidR="00CE477C">
              <w:t>können am Ende</w:t>
            </w:r>
            <w:r>
              <w:t xml:space="preserve"> aufgelöst</w:t>
            </w:r>
            <w:r w:rsidR="00CE477C">
              <w:t xml:space="preserve"> werden</w:t>
            </w:r>
            <w:r>
              <w:t>.</w:t>
            </w:r>
          </w:p>
          <w:p w14:paraId="6CA7D486" w14:textId="4101D9A3" w:rsidR="000E1CAA" w:rsidRDefault="000E1CAA" w:rsidP="002078AC">
            <w:pPr>
              <w:spacing w:line="276" w:lineRule="auto"/>
            </w:pPr>
            <w:r>
              <w:rPr>
                <w:highlight w:val="yellow"/>
              </w:rPr>
              <w:t>(Methode fakultativ)</w:t>
            </w:r>
          </w:p>
        </w:tc>
        <w:tc>
          <w:tcPr>
            <w:tcW w:w="2179" w:type="dxa"/>
          </w:tcPr>
          <w:p w14:paraId="76947ABD" w14:textId="1FDD923F" w:rsidR="00CE477C" w:rsidRDefault="009B1A6D" w:rsidP="002078AC">
            <w:pPr>
              <w:spacing w:line="276" w:lineRule="auto"/>
            </w:pPr>
            <w:r>
              <w:t>Gruppe</w:t>
            </w:r>
            <w:r w:rsidR="00566034">
              <w:t>narbeit</w:t>
            </w:r>
          </w:p>
          <w:p w14:paraId="7D911415" w14:textId="0306A051" w:rsidR="009B1A6D" w:rsidRDefault="009B1A6D" w:rsidP="002078AC">
            <w:pPr>
              <w:spacing w:line="276" w:lineRule="auto"/>
            </w:pPr>
          </w:p>
        </w:tc>
        <w:tc>
          <w:tcPr>
            <w:tcW w:w="3402" w:type="dxa"/>
          </w:tcPr>
          <w:p w14:paraId="41BC7020" w14:textId="77777777" w:rsidR="00837D8B" w:rsidRDefault="00837D8B" w:rsidP="002078AC">
            <w:pPr>
              <w:spacing w:line="276" w:lineRule="auto"/>
            </w:pPr>
          </w:p>
        </w:tc>
      </w:tr>
      <w:tr w:rsidR="007B6981" w14:paraId="29DA322E" w14:textId="77777777" w:rsidTr="00237DDE">
        <w:tc>
          <w:tcPr>
            <w:tcW w:w="1658" w:type="dxa"/>
          </w:tcPr>
          <w:p w14:paraId="1D8F2CEF" w14:textId="51FCD7E7" w:rsidR="005B06D3" w:rsidRDefault="009B1A6D" w:rsidP="002078AC">
            <w:pPr>
              <w:spacing w:line="276" w:lineRule="auto"/>
            </w:pPr>
            <w:r>
              <w:t>20 Min.</w:t>
            </w:r>
          </w:p>
        </w:tc>
        <w:tc>
          <w:tcPr>
            <w:tcW w:w="2137" w:type="dxa"/>
          </w:tcPr>
          <w:p w14:paraId="18BB931C" w14:textId="653994BB" w:rsidR="005B06D3" w:rsidRDefault="009B1A6D" w:rsidP="002078AC">
            <w:pPr>
              <w:spacing w:line="276" w:lineRule="auto"/>
            </w:pPr>
            <w:r>
              <w:t>Vorstellungsrunde</w:t>
            </w:r>
          </w:p>
        </w:tc>
        <w:tc>
          <w:tcPr>
            <w:tcW w:w="5078" w:type="dxa"/>
          </w:tcPr>
          <w:p w14:paraId="3493F26B" w14:textId="77777777" w:rsidR="005B06D3" w:rsidRPr="00237DDE" w:rsidRDefault="009B1A6D" w:rsidP="002078AC">
            <w:pPr>
              <w:spacing w:line="276" w:lineRule="auto"/>
              <w:rPr>
                <w:b/>
              </w:rPr>
            </w:pPr>
            <w:r w:rsidRPr="00237DDE">
              <w:rPr>
                <w:b/>
              </w:rPr>
              <w:t>Die TN stellen sich kurz vor:</w:t>
            </w:r>
          </w:p>
          <w:p w14:paraId="691BAEB1" w14:textId="77777777" w:rsidR="009B1A6D" w:rsidRDefault="009B1A6D" w:rsidP="002078AC">
            <w:pPr>
              <w:pStyle w:val="Listenabsatz"/>
              <w:numPr>
                <w:ilvl w:val="0"/>
                <w:numId w:val="28"/>
              </w:numPr>
              <w:spacing w:line="276" w:lineRule="auto"/>
            </w:pPr>
            <w:r>
              <w:t>Name, Alter, Beruf, Funktion oder Nicht-Funktion in der Schule</w:t>
            </w:r>
          </w:p>
          <w:p w14:paraId="2D3CFCC4" w14:textId="77777777" w:rsidR="009B1A6D" w:rsidRDefault="009B1A6D" w:rsidP="002078AC">
            <w:pPr>
              <w:pStyle w:val="Listenabsatz"/>
              <w:numPr>
                <w:ilvl w:val="0"/>
                <w:numId w:val="28"/>
              </w:numPr>
              <w:spacing w:line="276" w:lineRule="auto"/>
            </w:pPr>
            <w:r>
              <w:t>Was hat mich in der Spekulationsrunde am meisten überrascht?</w:t>
            </w:r>
          </w:p>
          <w:p w14:paraId="3283DB8B" w14:textId="77777777" w:rsidR="009B1A6D" w:rsidRDefault="009B1A6D" w:rsidP="002078AC">
            <w:pPr>
              <w:pStyle w:val="Listenabsatz"/>
              <w:numPr>
                <w:ilvl w:val="0"/>
                <w:numId w:val="28"/>
              </w:numPr>
              <w:spacing w:line="276" w:lineRule="auto"/>
            </w:pPr>
            <w:r>
              <w:t>Was stimmte/Was stimmte nicht?</w:t>
            </w:r>
          </w:p>
          <w:p w14:paraId="4C92F05D" w14:textId="77777777" w:rsidR="009B1A6D" w:rsidRDefault="009B1A6D" w:rsidP="002078AC">
            <w:pPr>
              <w:pStyle w:val="Listenabsatz"/>
              <w:numPr>
                <w:ilvl w:val="0"/>
                <w:numId w:val="28"/>
              </w:numPr>
              <w:spacing w:line="276" w:lineRule="auto"/>
            </w:pPr>
            <w:r>
              <w:lastRenderedPageBreak/>
              <w:t>Welche Frage möchte ich für mich am Ende des heutigen Kurses beantwortet haben?</w:t>
            </w:r>
          </w:p>
          <w:p w14:paraId="6F075B2E" w14:textId="36F1B55B" w:rsidR="000E1CAA" w:rsidRDefault="000E1CAA" w:rsidP="000E1CAA">
            <w:pPr>
              <w:spacing w:line="276" w:lineRule="auto"/>
            </w:pPr>
            <w:r>
              <w:rPr>
                <w:highlight w:val="yellow"/>
              </w:rPr>
              <w:t>(Methode fakultativ)</w:t>
            </w:r>
          </w:p>
        </w:tc>
        <w:tc>
          <w:tcPr>
            <w:tcW w:w="2179" w:type="dxa"/>
          </w:tcPr>
          <w:p w14:paraId="0841F4E4" w14:textId="1F8FDFEA" w:rsidR="005B06D3" w:rsidRDefault="00D85428" w:rsidP="002078AC">
            <w:pPr>
              <w:spacing w:line="276" w:lineRule="auto"/>
            </w:pPr>
            <w:r>
              <w:lastRenderedPageBreak/>
              <w:t>Plenum</w:t>
            </w:r>
          </w:p>
        </w:tc>
        <w:tc>
          <w:tcPr>
            <w:tcW w:w="3402" w:type="dxa"/>
          </w:tcPr>
          <w:p w14:paraId="655C87FF" w14:textId="500A5E0C" w:rsidR="005B06D3" w:rsidRDefault="005B06D3" w:rsidP="002078AC">
            <w:pPr>
              <w:spacing w:line="276" w:lineRule="auto"/>
            </w:pPr>
          </w:p>
        </w:tc>
      </w:tr>
      <w:tr w:rsidR="00714E4E" w14:paraId="549C7CEF" w14:textId="77777777" w:rsidTr="00237DDE">
        <w:tc>
          <w:tcPr>
            <w:tcW w:w="1658" w:type="dxa"/>
          </w:tcPr>
          <w:p w14:paraId="2216E1D8" w14:textId="4B10D67B" w:rsidR="00714E4E" w:rsidRDefault="00714E4E" w:rsidP="002078AC">
            <w:pPr>
              <w:spacing w:line="276" w:lineRule="auto"/>
            </w:pPr>
            <w:r>
              <w:t>10 Min.</w:t>
            </w:r>
          </w:p>
        </w:tc>
        <w:tc>
          <w:tcPr>
            <w:tcW w:w="2137" w:type="dxa"/>
          </w:tcPr>
          <w:p w14:paraId="62E2E532" w14:textId="74FCCF30" w:rsidR="00714E4E" w:rsidRDefault="00D31E4E" w:rsidP="002078AC">
            <w:pPr>
              <w:spacing w:line="276" w:lineRule="auto"/>
            </w:pPr>
            <w:r>
              <w:t>Motivation</w:t>
            </w:r>
            <w:r w:rsidR="00237DDE">
              <w:t xml:space="preserve"> (Teil 1)</w:t>
            </w:r>
          </w:p>
        </w:tc>
        <w:tc>
          <w:tcPr>
            <w:tcW w:w="5078" w:type="dxa"/>
          </w:tcPr>
          <w:p w14:paraId="2350097F" w14:textId="1806515B" w:rsidR="00237DDE" w:rsidRPr="00237DDE" w:rsidRDefault="00237DDE" w:rsidP="002078AC">
            <w:pPr>
              <w:spacing w:line="276" w:lineRule="auto"/>
              <w:rPr>
                <w:b/>
              </w:rPr>
            </w:pPr>
            <w:r w:rsidRPr="00237DDE">
              <w:rPr>
                <w:b/>
              </w:rPr>
              <w:t>Aufgabe</w:t>
            </w:r>
          </w:p>
          <w:p w14:paraId="5D35EB88" w14:textId="77777777" w:rsidR="00714E4E" w:rsidRDefault="00714E4E" w:rsidP="002078AC">
            <w:pPr>
              <w:spacing w:line="276" w:lineRule="auto"/>
            </w:pPr>
            <w:r>
              <w:t>Warum bin ich Gremiumsmitg</w:t>
            </w:r>
            <w:r w:rsidR="00D31E4E">
              <w:t>l</w:t>
            </w:r>
            <w:r>
              <w:t xml:space="preserve">ied geworden? </w:t>
            </w:r>
            <w:r w:rsidR="00D31E4E">
              <w:t>Warum möchte ich mitwirken?</w:t>
            </w:r>
          </w:p>
          <w:p w14:paraId="3A31D85E" w14:textId="77777777" w:rsidR="00237DDE" w:rsidRDefault="00237DDE" w:rsidP="002078AC">
            <w:pPr>
              <w:spacing w:line="276" w:lineRule="auto"/>
            </w:pPr>
          </w:p>
          <w:p w14:paraId="25465781" w14:textId="1F772955" w:rsidR="00237DDE" w:rsidRDefault="00237DDE" w:rsidP="00237DDE">
            <w:pPr>
              <w:spacing w:line="276" w:lineRule="auto"/>
            </w:pPr>
            <w:r>
              <w:t xml:space="preserve">Sammeln von Gedanken, Vorstellungen, </w:t>
            </w:r>
            <w:r w:rsidR="00C77FA5">
              <w:t>Ideen etc.</w:t>
            </w:r>
          </w:p>
          <w:p w14:paraId="03147870" w14:textId="77777777" w:rsidR="00237DDE" w:rsidRDefault="00237DDE" w:rsidP="00237DDE">
            <w:pPr>
              <w:spacing w:line="276" w:lineRule="auto"/>
            </w:pPr>
            <w:r>
              <w:t>Vorstellung im Plenum</w:t>
            </w:r>
          </w:p>
          <w:p w14:paraId="357FA52D" w14:textId="4F2F321C" w:rsidR="000E1CAA" w:rsidRDefault="000E1CAA" w:rsidP="00237DDE">
            <w:pPr>
              <w:spacing w:line="276" w:lineRule="auto"/>
            </w:pPr>
            <w:r>
              <w:rPr>
                <w:highlight w:val="yellow"/>
              </w:rPr>
              <w:t>(Methode fakultativ)</w:t>
            </w:r>
          </w:p>
        </w:tc>
        <w:tc>
          <w:tcPr>
            <w:tcW w:w="2179" w:type="dxa"/>
          </w:tcPr>
          <w:p w14:paraId="61DC1AF7" w14:textId="66022D37" w:rsidR="00237DDE" w:rsidRDefault="00237DDE" w:rsidP="00237DDE">
            <w:pPr>
              <w:spacing w:line="276" w:lineRule="auto"/>
            </w:pPr>
            <w:r>
              <w:t>Einzelarbeit</w:t>
            </w:r>
          </w:p>
          <w:p w14:paraId="7CF08C68" w14:textId="0CD52DA6" w:rsidR="00D31E4E" w:rsidRDefault="00D31E4E" w:rsidP="002078AC">
            <w:pPr>
              <w:spacing w:line="276" w:lineRule="auto"/>
            </w:pPr>
          </w:p>
        </w:tc>
        <w:tc>
          <w:tcPr>
            <w:tcW w:w="3402" w:type="dxa"/>
          </w:tcPr>
          <w:p w14:paraId="3347628D" w14:textId="007F2770" w:rsidR="00714E4E" w:rsidRDefault="00D31E4E" w:rsidP="002078AC">
            <w:pPr>
              <w:spacing w:line="276" w:lineRule="auto"/>
            </w:pPr>
            <w:r>
              <w:t>Moderationskarten</w:t>
            </w:r>
            <w:r w:rsidR="00034730">
              <w:t>, Stellwand</w:t>
            </w:r>
          </w:p>
        </w:tc>
      </w:tr>
      <w:tr w:rsidR="007B6981" w14:paraId="246445F7" w14:textId="77777777" w:rsidTr="00237DDE">
        <w:tc>
          <w:tcPr>
            <w:tcW w:w="1658" w:type="dxa"/>
          </w:tcPr>
          <w:p w14:paraId="32C3E1CF" w14:textId="0B9FD332" w:rsidR="005B06D3" w:rsidRDefault="009B1A6D" w:rsidP="002078AC">
            <w:pPr>
              <w:spacing w:line="276" w:lineRule="auto"/>
            </w:pPr>
            <w:r>
              <w:t>20 Min.</w:t>
            </w:r>
          </w:p>
        </w:tc>
        <w:tc>
          <w:tcPr>
            <w:tcW w:w="2137" w:type="dxa"/>
          </w:tcPr>
          <w:p w14:paraId="2B28AF97" w14:textId="116F782A" w:rsidR="009B1A6D" w:rsidRDefault="007B6981" w:rsidP="002078AC">
            <w:pPr>
              <w:spacing w:line="276" w:lineRule="auto"/>
            </w:pPr>
            <w:r>
              <w:t xml:space="preserve">Herausfinden von </w:t>
            </w:r>
            <w:r w:rsidR="009B1A6D">
              <w:t>Stärken/persönliche</w:t>
            </w:r>
            <w:r>
              <w:t>n</w:t>
            </w:r>
            <w:r w:rsidR="009B1A6D">
              <w:t xml:space="preserve"> Ressourcen</w:t>
            </w:r>
            <w:r>
              <w:t xml:space="preserve"> (Teil 1)</w:t>
            </w:r>
          </w:p>
          <w:p w14:paraId="1FBA8689" w14:textId="18F29AEE" w:rsidR="005B06D3" w:rsidRDefault="005B06D3" w:rsidP="002078AC">
            <w:pPr>
              <w:spacing w:line="276" w:lineRule="auto"/>
            </w:pPr>
          </w:p>
        </w:tc>
        <w:tc>
          <w:tcPr>
            <w:tcW w:w="5078" w:type="dxa"/>
          </w:tcPr>
          <w:p w14:paraId="4D5CE5CC" w14:textId="77777777" w:rsidR="009B1A6D" w:rsidRPr="007B6981" w:rsidRDefault="009B1A6D" w:rsidP="002078AC">
            <w:pPr>
              <w:spacing w:line="276" w:lineRule="auto"/>
              <w:rPr>
                <w:b/>
              </w:rPr>
            </w:pPr>
            <w:r w:rsidRPr="007B6981">
              <w:rPr>
                <w:b/>
              </w:rPr>
              <w:t>Picture-</w:t>
            </w:r>
            <w:proofErr w:type="spellStart"/>
            <w:r w:rsidRPr="007B6981">
              <w:rPr>
                <w:b/>
              </w:rPr>
              <w:t>Workout</w:t>
            </w:r>
            <w:proofErr w:type="spellEnd"/>
          </w:p>
          <w:p w14:paraId="136A4DE5" w14:textId="2C081AC6" w:rsidR="009B1A6D" w:rsidRDefault="009B1A6D" w:rsidP="002078AC">
            <w:pPr>
              <w:spacing w:line="276" w:lineRule="auto"/>
            </w:pPr>
            <w:r>
              <w:t>Bildkarten werden ausgelegt; jede</w:t>
            </w:r>
            <w:r w:rsidR="00C77FA5">
              <w:t xml:space="preserve"> Teilnehmerin/jeder</w:t>
            </w:r>
            <w:r>
              <w:t xml:space="preserve"> Teilnehmender sucht sich eine Bildkarte aus, die sie/ihn besonders anspricht bei dem Thema „Meine persönlichen Stärken“</w:t>
            </w:r>
          </w:p>
          <w:p w14:paraId="49412B4C" w14:textId="77777777" w:rsidR="000E1CAA" w:rsidRDefault="009B1A6D" w:rsidP="002078AC">
            <w:pPr>
              <w:spacing w:line="276" w:lineRule="auto"/>
            </w:pPr>
            <w:r>
              <w:t>Im anschließenden Plenum stellt jede/r ihre/seine Karte vor, indem sie/er frei assoziiert, was sie</w:t>
            </w:r>
            <w:r w:rsidR="00D31E4E">
              <w:t>/er</w:t>
            </w:r>
            <w:r>
              <w:t xml:space="preserve"> in dem Bild in Bezug auf die eigenen Stärken </w:t>
            </w:r>
            <w:r w:rsidR="007B6981">
              <w:t>sieht</w:t>
            </w:r>
            <w:r>
              <w:t>.</w:t>
            </w:r>
          </w:p>
          <w:p w14:paraId="51C8026C" w14:textId="6DB905A7" w:rsidR="009B1A6D" w:rsidRDefault="000E1CAA" w:rsidP="002078AC">
            <w:pPr>
              <w:spacing w:line="276" w:lineRule="auto"/>
            </w:pPr>
            <w:r>
              <w:rPr>
                <w:highlight w:val="yellow"/>
              </w:rPr>
              <w:t>(Methode fakultativ)</w:t>
            </w:r>
            <w:r w:rsidR="009B1A6D">
              <w:t xml:space="preserve"> </w:t>
            </w:r>
          </w:p>
        </w:tc>
        <w:tc>
          <w:tcPr>
            <w:tcW w:w="2179" w:type="dxa"/>
          </w:tcPr>
          <w:p w14:paraId="01103B37" w14:textId="01FBDAC8" w:rsidR="00D31E4E" w:rsidRDefault="00D31E4E" w:rsidP="002078AC">
            <w:pPr>
              <w:spacing w:line="276" w:lineRule="auto"/>
            </w:pPr>
            <w:r>
              <w:t>Einzelarbeit</w:t>
            </w:r>
          </w:p>
          <w:p w14:paraId="0111BC1C" w14:textId="0C85B8D3" w:rsidR="005B06D3" w:rsidRDefault="007B6981" w:rsidP="002078AC">
            <w:pPr>
              <w:spacing w:line="276" w:lineRule="auto"/>
            </w:pPr>
            <w:r>
              <w:t>Plenum</w:t>
            </w:r>
          </w:p>
        </w:tc>
        <w:tc>
          <w:tcPr>
            <w:tcW w:w="3402" w:type="dxa"/>
          </w:tcPr>
          <w:p w14:paraId="206A2D9B" w14:textId="73D34EDF" w:rsidR="005B06D3" w:rsidRDefault="00D31E4E" w:rsidP="002078AC">
            <w:pPr>
              <w:spacing w:line="276" w:lineRule="auto"/>
            </w:pPr>
            <w:r>
              <w:t>Bildkarten</w:t>
            </w:r>
          </w:p>
        </w:tc>
      </w:tr>
      <w:tr w:rsidR="00932D51" w14:paraId="5BBFB4AB" w14:textId="77777777" w:rsidTr="00237DDE">
        <w:tc>
          <w:tcPr>
            <w:tcW w:w="1658" w:type="dxa"/>
          </w:tcPr>
          <w:p w14:paraId="70527855" w14:textId="5317A857" w:rsidR="007B6981" w:rsidRDefault="00714E4E" w:rsidP="002078AC">
            <w:pPr>
              <w:spacing w:line="276" w:lineRule="auto"/>
            </w:pPr>
            <w:r>
              <w:t>15</w:t>
            </w:r>
            <w:r w:rsidR="007B6981">
              <w:t xml:space="preserve"> Min.</w:t>
            </w:r>
          </w:p>
        </w:tc>
        <w:tc>
          <w:tcPr>
            <w:tcW w:w="2137" w:type="dxa"/>
          </w:tcPr>
          <w:p w14:paraId="2C35546A" w14:textId="77362072" w:rsidR="007B6981" w:rsidRDefault="007B6981" w:rsidP="002078AC">
            <w:pPr>
              <w:spacing w:line="276" w:lineRule="auto"/>
            </w:pPr>
            <w:r>
              <w:t>Herausfinden von Stärken/persönlichen Ressourcen (Teil 2)</w:t>
            </w:r>
          </w:p>
          <w:p w14:paraId="26DF5396" w14:textId="77777777" w:rsidR="007B6981" w:rsidRDefault="007B6981" w:rsidP="002078AC">
            <w:pPr>
              <w:spacing w:line="276" w:lineRule="auto"/>
            </w:pPr>
          </w:p>
        </w:tc>
        <w:tc>
          <w:tcPr>
            <w:tcW w:w="5078" w:type="dxa"/>
          </w:tcPr>
          <w:p w14:paraId="6F3DB474" w14:textId="5B860A11" w:rsidR="007B6981" w:rsidRPr="007B6981" w:rsidRDefault="007B6981" w:rsidP="002078AC">
            <w:pPr>
              <w:spacing w:line="276" w:lineRule="auto"/>
              <w:rPr>
                <w:b/>
              </w:rPr>
            </w:pPr>
            <w:r w:rsidRPr="007B6981">
              <w:rPr>
                <w:b/>
              </w:rPr>
              <w:t>Ressourcenstern</w:t>
            </w:r>
          </w:p>
          <w:p w14:paraId="3EB93527" w14:textId="77777777" w:rsidR="007B6981" w:rsidRDefault="007B6981" w:rsidP="002078AC">
            <w:pPr>
              <w:spacing w:line="276" w:lineRule="auto"/>
            </w:pPr>
            <w:r>
              <w:t>Die Stärken aus der vorangegangenen Übung werden auf den Ressourcenstern übertragen. Weitere Stärken und Potenziale werden hinzugefügt.</w:t>
            </w:r>
          </w:p>
          <w:p w14:paraId="13FE389C" w14:textId="547AF790" w:rsidR="007B6981" w:rsidRDefault="007B6981" w:rsidP="002078AC">
            <w:pPr>
              <w:spacing w:line="276" w:lineRule="auto"/>
            </w:pPr>
            <w:r>
              <w:t>Der Stern wird der</w:t>
            </w:r>
            <w:r w:rsidR="00C77FA5">
              <w:t xml:space="preserve"> Partnerin</w:t>
            </w:r>
            <w:r>
              <w:t>/dem Partner vorgestellt; diese/dieser ergänzt um weitere Stärken (sofern möglich).</w:t>
            </w:r>
          </w:p>
          <w:p w14:paraId="60965AF6" w14:textId="014EE49A" w:rsidR="000E1CAA" w:rsidRPr="007B6981" w:rsidRDefault="000E1CAA" w:rsidP="002078AC">
            <w:pPr>
              <w:spacing w:line="276" w:lineRule="auto"/>
            </w:pPr>
            <w:r>
              <w:rPr>
                <w:highlight w:val="yellow"/>
              </w:rPr>
              <w:t>(Methode fakultativ)</w:t>
            </w:r>
          </w:p>
        </w:tc>
        <w:tc>
          <w:tcPr>
            <w:tcW w:w="2179" w:type="dxa"/>
          </w:tcPr>
          <w:p w14:paraId="032C756C" w14:textId="51F94117" w:rsidR="007B6981" w:rsidRDefault="007B6981" w:rsidP="002078AC">
            <w:pPr>
              <w:spacing w:line="276" w:lineRule="auto"/>
            </w:pPr>
            <w:r>
              <w:t>Einzel- und Partnerarbeit</w:t>
            </w:r>
          </w:p>
        </w:tc>
        <w:tc>
          <w:tcPr>
            <w:tcW w:w="3402" w:type="dxa"/>
          </w:tcPr>
          <w:p w14:paraId="5BA172D8" w14:textId="4F38F63B" w:rsidR="007B6981" w:rsidRDefault="00D31E4E" w:rsidP="002078AC">
            <w:pPr>
              <w:spacing w:line="276" w:lineRule="auto"/>
            </w:pPr>
            <w:r>
              <w:t>Vorlage Ressou</w:t>
            </w:r>
            <w:r w:rsidR="00034730">
              <w:t>r</w:t>
            </w:r>
            <w:r>
              <w:t>censtern</w:t>
            </w:r>
          </w:p>
        </w:tc>
      </w:tr>
      <w:tr w:rsidR="00932D51" w14:paraId="0A04BEA7" w14:textId="77777777" w:rsidTr="00237DDE">
        <w:tc>
          <w:tcPr>
            <w:tcW w:w="1658" w:type="dxa"/>
          </w:tcPr>
          <w:p w14:paraId="069AA9A0" w14:textId="7EC7990C" w:rsidR="007B6981" w:rsidRDefault="007B6981" w:rsidP="002078AC">
            <w:pPr>
              <w:spacing w:line="276" w:lineRule="auto"/>
            </w:pPr>
            <w:r>
              <w:lastRenderedPageBreak/>
              <w:t>60 Min.</w:t>
            </w:r>
          </w:p>
        </w:tc>
        <w:tc>
          <w:tcPr>
            <w:tcW w:w="2137" w:type="dxa"/>
          </w:tcPr>
          <w:p w14:paraId="766A22B5" w14:textId="1F5E30A6" w:rsidR="007B6981" w:rsidRDefault="007B6981" w:rsidP="002078AC">
            <w:pPr>
              <w:spacing w:line="276" w:lineRule="auto"/>
            </w:pPr>
            <w:r>
              <w:t xml:space="preserve">Herausarbeiten von </w:t>
            </w:r>
            <w:r w:rsidR="00034730">
              <w:t>Ressourcen und Potenzialen</w:t>
            </w:r>
            <w:r w:rsidR="00932D51">
              <w:t xml:space="preserve"> im Kontext der</w:t>
            </w:r>
            <w:r>
              <w:t xml:space="preserve"> </w:t>
            </w:r>
            <w:r w:rsidR="00034730">
              <w:t>Schulmitwirkung</w:t>
            </w:r>
          </w:p>
        </w:tc>
        <w:tc>
          <w:tcPr>
            <w:tcW w:w="5078" w:type="dxa"/>
          </w:tcPr>
          <w:p w14:paraId="52039EF6" w14:textId="77777777" w:rsidR="00034730" w:rsidRDefault="007B6981" w:rsidP="002078AC">
            <w:pPr>
              <w:spacing w:line="276" w:lineRule="auto"/>
              <w:rPr>
                <w:b/>
              </w:rPr>
            </w:pPr>
            <w:r w:rsidRPr="007B6981">
              <w:rPr>
                <w:b/>
              </w:rPr>
              <w:t>Kopfstandmethode</w:t>
            </w:r>
          </w:p>
          <w:p w14:paraId="364A9CA7" w14:textId="136CDA69" w:rsidR="00714E4E" w:rsidRPr="00714E4E" w:rsidRDefault="00714E4E" w:rsidP="002078AC">
            <w:pPr>
              <w:spacing w:line="276" w:lineRule="auto"/>
            </w:pPr>
            <w:r w:rsidRPr="00714E4E">
              <w:t>Fragestellung: Wie kann ich m</w:t>
            </w:r>
            <w:r w:rsidR="00034730">
              <w:t xml:space="preserve">ich optimal mit meinen </w:t>
            </w:r>
            <w:r w:rsidRPr="00714E4E">
              <w:t>Ressourcen und Potenzialen bei der</w:t>
            </w:r>
            <w:r w:rsidR="00034730">
              <w:t xml:space="preserve"> Mitgestaltung/Mitwirkung</w:t>
            </w:r>
            <w:r w:rsidRPr="00714E4E">
              <w:t xml:space="preserve"> einbringen?</w:t>
            </w:r>
          </w:p>
          <w:p w14:paraId="4B42AA20" w14:textId="77777777" w:rsidR="00034730" w:rsidRPr="00034730" w:rsidRDefault="007B6981" w:rsidP="002078AC">
            <w:pPr>
              <w:pStyle w:val="Listenabsatz"/>
              <w:numPr>
                <w:ilvl w:val="0"/>
                <w:numId w:val="29"/>
              </w:numPr>
              <w:spacing w:line="276" w:lineRule="auto"/>
              <w:rPr>
                <w:u w:val="single"/>
              </w:rPr>
            </w:pPr>
            <w:r w:rsidRPr="007B6981">
              <w:t>Was muss ich tun</w:t>
            </w:r>
            <w:r w:rsidR="00932D51">
              <w:t xml:space="preserve"> bzw. nicht tun</w:t>
            </w:r>
            <w:r w:rsidRPr="007B6981">
              <w:t>, damit die Mitgestaltung</w:t>
            </w:r>
            <w:r w:rsidR="00034730">
              <w:t>/Mitwirkung</w:t>
            </w:r>
            <w:r w:rsidRPr="007B6981">
              <w:t xml:space="preserve"> an der Schule meines Kindes </w:t>
            </w:r>
            <w:r w:rsidRPr="00CE477C">
              <w:rPr>
                <w:b/>
              </w:rPr>
              <w:t>nicht</w:t>
            </w:r>
            <w:r w:rsidRPr="007B6981">
              <w:t xml:space="preserve"> gelingt</w:t>
            </w:r>
            <w:r>
              <w:t xml:space="preserve"> </w:t>
            </w:r>
            <w:r w:rsidR="00034730">
              <w:t>(</w:t>
            </w:r>
            <w:proofErr w:type="spellStart"/>
            <w:r w:rsidR="00714E4E">
              <w:t>Worst</w:t>
            </w:r>
            <w:proofErr w:type="spellEnd"/>
            <w:r w:rsidR="00714E4E">
              <w:t>-Case-Szenario</w:t>
            </w:r>
            <w:r w:rsidR="00034730">
              <w:t>)?</w:t>
            </w:r>
          </w:p>
          <w:p w14:paraId="6E016347" w14:textId="7A7E77FA" w:rsidR="007B6981" w:rsidRPr="00714E4E" w:rsidRDefault="007B6981" w:rsidP="002078AC">
            <w:pPr>
              <w:pStyle w:val="Listenabsatz"/>
              <w:spacing w:line="276" w:lineRule="auto"/>
              <w:rPr>
                <w:u w:val="single"/>
              </w:rPr>
            </w:pPr>
            <w:r>
              <w:t>Sammeln von</w:t>
            </w:r>
            <w:r w:rsidR="00034730">
              <w:t xml:space="preserve"> Gedanken, Assoziationen, Ideen</w:t>
            </w:r>
          </w:p>
          <w:p w14:paraId="716D997C" w14:textId="64BAE4EA" w:rsidR="00034730" w:rsidRPr="00CE477C" w:rsidRDefault="00714E4E" w:rsidP="002078AC">
            <w:pPr>
              <w:pStyle w:val="Listenabsatz"/>
              <w:numPr>
                <w:ilvl w:val="0"/>
                <w:numId w:val="29"/>
              </w:numPr>
              <w:spacing w:line="276" w:lineRule="auto"/>
              <w:rPr>
                <w:u w:val="single"/>
              </w:rPr>
            </w:pPr>
            <w:r>
              <w:t>Clustern der Antworten in Themenbereiche.</w:t>
            </w:r>
          </w:p>
          <w:p w14:paraId="70ECDF37" w14:textId="77777777" w:rsidR="00CE477C" w:rsidRPr="00034730" w:rsidRDefault="00CE477C" w:rsidP="00CE477C">
            <w:pPr>
              <w:pStyle w:val="Listenabsatz"/>
              <w:spacing w:line="276" w:lineRule="auto"/>
              <w:rPr>
                <w:u w:val="single"/>
              </w:rPr>
            </w:pPr>
          </w:p>
          <w:p w14:paraId="2CFE8B43" w14:textId="14A62336" w:rsidR="00714E4E" w:rsidRPr="00714E4E" w:rsidRDefault="00714E4E" w:rsidP="002078AC">
            <w:pPr>
              <w:pStyle w:val="Listenabsatz"/>
              <w:numPr>
                <w:ilvl w:val="0"/>
                <w:numId w:val="29"/>
              </w:numPr>
              <w:spacing w:line="276" w:lineRule="auto"/>
              <w:rPr>
                <w:u w:val="single"/>
              </w:rPr>
            </w:pPr>
            <w:r>
              <w:t>Die Antworten werden dann „vom Kopf zurück auf die Füße“ gestellt. Umkehrung zurück ins positive Gegenteil. Formulierung von positiven Aussagen (ohne die Wörter „kein“ oder „nicht“).</w:t>
            </w:r>
          </w:p>
          <w:p w14:paraId="20DEC947" w14:textId="77777777" w:rsidR="00932D51" w:rsidRDefault="00714E4E" w:rsidP="002078AC">
            <w:pPr>
              <w:pStyle w:val="Listenabsatz"/>
              <w:numPr>
                <w:ilvl w:val="0"/>
                <w:numId w:val="29"/>
              </w:numPr>
              <w:spacing w:line="276" w:lineRule="auto"/>
            </w:pPr>
            <w:r w:rsidRPr="00714E4E">
              <w:t>Die sinnvollsten Kopfstandantworten auswählen und daraus konkrete Lösungsvorschläge und Ideen entwickeln</w:t>
            </w:r>
            <w:r w:rsidR="00237DDE">
              <w:t>. Diese können in das persönlic</w:t>
            </w:r>
            <w:r w:rsidR="000E1CAA">
              <w:t>he Portfolio übertragen werden.</w:t>
            </w:r>
          </w:p>
          <w:p w14:paraId="1DDC5993" w14:textId="77777777" w:rsidR="000E1CAA" w:rsidRDefault="000E1CAA" w:rsidP="000E1CAA">
            <w:pPr>
              <w:pStyle w:val="Listenabsatz"/>
            </w:pPr>
          </w:p>
          <w:p w14:paraId="60C273CF" w14:textId="1CDB8995" w:rsidR="000E1CAA" w:rsidRPr="00932D51" w:rsidRDefault="000E1CAA" w:rsidP="000E1CAA">
            <w:pPr>
              <w:spacing w:line="276" w:lineRule="auto"/>
            </w:pPr>
            <w:r>
              <w:rPr>
                <w:highlight w:val="yellow"/>
              </w:rPr>
              <w:t>(Methode fakultativ)</w:t>
            </w:r>
          </w:p>
        </w:tc>
        <w:tc>
          <w:tcPr>
            <w:tcW w:w="2179" w:type="dxa"/>
          </w:tcPr>
          <w:p w14:paraId="339F830C" w14:textId="77777777" w:rsidR="007B6981" w:rsidRDefault="007B6981" w:rsidP="002078AC">
            <w:pPr>
              <w:spacing w:line="276" w:lineRule="auto"/>
            </w:pPr>
          </w:p>
          <w:p w14:paraId="6EB35DC9" w14:textId="77777777" w:rsidR="00714E4E" w:rsidRDefault="00714E4E" w:rsidP="002078AC">
            <w:pPr>
              <w:spacing w:line="276" w:lineRule="auto"/>
            </w:pPr>
          </w:p>
          <w:p w14:paraId="158C95DC" w14:textId="7503D0D0" w:rsidR="00714E4E" w:rsidRDefault="00714E4E" w:rsidP="002078AC">
            <w:pPr>
              <w:spacing w:line="276" w:lineRule="auto"/>
            </w:pPr>
          </w:p>
          <w:p w14:paraId="2E6EA43D" w14:textId="659F888E" w:rsidR="00034730" w:rsidRDefault="00034730" w:rsidP="002078AC">
            <w:pPr>
              <w:spacing w:line="276" w:lineRule="auto"/>
            </w:pPr>
          </w:p>
          <w:p w14:paraId="7BBE82C1" w14:textId="0B5F6624" w:rsidR="007B6981" w:rsidRDefault="007B6981" w:rsidP="002078AC">
            <w:pPr>
              <w:spacing w:line="276" w:lineRule="auto"/>
            </w:pPr>
            <w:r>
              <w:t>Gruppe</w:t>
            </w:r>
            <w:r w:rsidR="00566034">
              <w:t>narbeit</w:t>
            </w:r>
          </w:p>
          <w:p w14:paraId="00795146" w14:textId="77777777" w:rsidR="00932D51" w:rsidRDefault="00932D51" w:rsidP="002078AC">
            <w:pPr>
              <w:spacing w:line="276" w:lineRule="auto"/>
            </w:pPr>
          </w:p>
          <w:p w14:paraId="54A46E59" w14:textId="77777777" w:rsidR="00034730" w:rsidRDefault="00034730" w:rsidP="002078AC">
            <w:pPr>
              <w:spacing w:line="276" w:lineRule="auto"/>
            </w:pPr>
          </w:p>
          <w:p w14:paraId="450120E5" w14:textId="77777777" w:rsidR="00034730" w:rsidRDefault="00034730" w:rsidP="002078AC">
            <w:pPr>
              <w:spacing w:line="276" w:lineRule="auto"/>
            </w:pPr>
          </w:p>
          <w:p w14:paraId="5E8D7E25" w14:textId="77777777" w:rsidR="00034730" w:rsidRDefault="00034730" w:rsidP="002078AC">
            <w:pPr>
              <w:spacing w:line="276" w:lineRule="auto"/>
            </w:pPr>
          </w:p>
          <w:p w14:paraId="30924F80" w14:textId="5F826299" w:rsidR="00932D51" w:rsidRDefault="00034730" w:rsidP="002078AC">
            <w:pPr>
              <w:spacing w:line="276" w:lineRule="auto"/>
            </w:pPr>
            <w:r>
              <w:t xml:space="preserve">Vorstellung </w:t>
            </w:r>
            <w:r w:rsidR="00932D51">
              <w:t>Plenum</w:t>
            </w:r>
          </w:p>
          <w:p w14:paraId="74F92536" w14:textId="77777777" w:rsidR="00CE477C" w:rsidRDefault="00CE477C" w:rsidP="002078AC">
            <w:pPr>
              <w:spacing w:line="276" w:lineRule="auto"/>
            </w:pPr>
          </w:p>
          <w:p w14:paraId="1AF9853A" w14:textId="17856ED2" w:rsidR="00932D51" w:rsidRDefault="00932D51" w:rsidP="002078AC">
            <w:pPr>
              <w:spacing w:line="276" w:lineRule="auto"/>
            </w:pPr>
            <w:r>
              <w:t>Partnerarbeit (mit der</w:t>
            </w:r>
            <w:r w:rsidR="00C77FA5">
              <w:t xml:space="preserve"> Nachbarin/dem </w:t>
            </w:r>
            <w:r>
              <w:t>Nachbarn)</w:t>
            </w:r>
          </w:p>
          <w:p w14:paraId="3EFC0BFB" w14:textId="7EB5255A" w:rsidR="00034730" w:rsidRDefault="00034730" w:rsidP="002078AC">
            <w:pPr>
              <w:spacing w:line="276" w:lineRule="auto"/>
            </w:pPr>
          </w:p>
          <w:p w14:paraId="0666FBC3" w14:textId="77777777" w:rsidR="00566034" w:rsidRDefault="00566034" w:rsidP="002078AC">
            <w:pPr>
              <w:spacing w:line="276" w:lineRule="auto"/>
            </w:pPr>
          </w:p>
          <w:p w14:paraId="25CC3FBC" w14:textId="77777777" w:rsidR="007A0FE0" w:rsidRDefault="007A0FE0" w:rsidP="007A0FE0">
            <w:pPr>
              <w:spacing w:line="276" w:lineRule="auto"/>
            </w:pPr>
            <w:r>
              <w:t>Partnerarbeit (mit der Nachbarin/dem Nachbarn)</w:t>
            </w:r>
          </w:p>
          <w:p w14:paraId="1EE1C85C" w14:textId="0024FB60" w:rsidR="00034730" w:rsidRDefault="00034730" w:rsidP="002078AC">
            <w:pPr>
              <w:spacing w:line="276" w:lineRule="auto"/>
            </w:pPr>
            <w:bookmarkStart w:id="0" w:name="_GoBack"/>
            <w:bookmarkEnd w:id="0"/>
          </w:p>
        </w:tc>
        <w:tc>
          <w:tcPr>
            <w:tcW w:w="3402" w:type="dxa"/>
          </w:tcPr>
          <w:p w14:paraId="78E5BBF2" w14:textId="77777777" w:rsidR="007B6981" w:rsidRDefault="007B6981" w:rsidP="002078AC">
            <w:pPr>
              <w:spacing w:line="276" w:lineRule="auto"/>
            </w:pPr>
          </w:p>
          <w:p w14:paraId="5A35A3C8" w14:textId="77777777" w:rsidR="00034730" w:rsidRDefault="00034730" w:rsidP="002078AC">
            <w:pPr>
              <w:spacing w:line="276" w:lineRule="auto"/>
            </w:pPr>
          </w:p>
          <w:p w14:paraId="627B9A35" w14:textId="679E6C79" w:rsidR="00034730" w:rsidRDefault="00034730" w:rsidP="002078AC">
            <w:pPr>
              <w:spacing w:line="276" w:lineRule="auto"/>
            </w:pPr>
          </w:p>
          <w:p w14:paraId="43B43FE3" w14:textId="77777777" w:rsidR="00034730" w:rsidRDefault="00034730" w:rsidP="002078AC">
            <w:pPr>
              <w:spacing w:line="276" w:lineRule="auto"/>
            </w:pPr>
          </w:p>
          <w:p w14:paraId="56D02413" w14:textId="27D6699D" w:rsidR="00034730" w:rsidRDefault="00034730" w:rsidP="002078AC">
            <w:pPr>
              <w:spacing w:line="276" w:lineRule="auto"/>
            </w:pPr>
            <w:r>
              <w:t>Moderationskarten, Stellwände</w:t>
            </w:r>
          </w:p>
        </w:tc>
      </w:tr>
      <w:tr w:rsidR="007B6981" w14:paraId="5FE1C9FE" w14:textId="77777777" w:rsidTr="00237DDE">
        <w:tc>
          <w:tcPr>
            <w:tcW w:w="1658" w:type="dxa"/>
          </w:tcPr>
          <w:p w14:paraId="35DCCB9E" w14:textId="4C45CC8C" w:rsidR="005B06D3" w:rsidRDefault="007B6981" w:rsidP="005B06D3">
            <w:pPr>
              <w:spacing w:after="120" w:line="276" w:lineRule="auto"/>
            </w:pPr>
            <w:r>
              <w:t>1</w:t>
            </w:r>
            <w:r w:rsidR="001445E4">
              <w:t>0 Min.</w:t>
            </w:r>
          </w:p>
        </w:tc>
        <w:tc>
          <w:tcPr>
            <w:tcW w:w="2137" w:type="dxa"/>
          </w:tcPr>
          <w:p w14:paraId="727C350A" w14:textId="338EF186" w:rsidR="00B5270E" w:rsidRDefault="00034730" w:rsidP="00714E4E">
            <w:pPr>
              <w:spacing w:after="120" w:line="276" w:lineRule="auto"/>
            </w:pPr>
            <w:r>
              <w:t>Motivation</w:t>
            </w:r>
            <w:r w:rsidR="00237DDE">
              <w:t xml:space="preserve"> (Teil 2)</w:t>
            </w:r>
          </w:p>
        </w:tc>
        <w:tc>
          <w:tcPr>
            <w:tcW w:w="5078" w:type="dxa"/>
          </w:tcPr>
          <w:p w14:paraId="1AD91777" w14:textId="5031CAF5" w:rsidR="00237DDE" w:rsidRDefault="007D0D88" w:rsidP="00034730">
            <w:pPr>
              <w:spacing w:after="120" w:line="276" w:lineRule="auto"/>
            </w:pPr>
            <w:r w:rsidRPr="00237DDE">
              <w:rPr>
                <w:b/>
              </w:rPr>
              <w:t>Aufgreifen der Frage</w:t>
            </w:r>
            <w:r w:rsidR="00034730" w:rsidRPr="00237DDE">
              <w:rPr>
                <w:b/>
              </w:rPr>
              <w:t>n</w:t>
            </w:r>
            <w:r w:rsidR="00237DDE">
              <w:rPr>
                <w:b/>
              </w:rPr>
              <w:t>:</w:t>
            </w:r>
          </w:p>
          <w:p w14:paraId="3C007F8F" w14:textId="7B5F875E" w:rsidR="00034730" w:rsidRDefault="00034730" w:rsidP="00034730">
            <w:pPr>
              <w:spacing w:after="120" w:line="276" w:lineRule="auto"/>
            </w:pPr>
            <w:r>
              <w:t>W</w:t>
            </w:r>
            <w:r w:rsidR="007D0D88">
              <w:t xml:space="preserve">arum bin ich Gremiumsmitglied geworden? </w:t>
            </w:r>
            <w:r>
              <w:t>Warum möchte ich mitwirken?</w:t>
            </w:r>
          </w:p>
          <w:p w14:paraId="4BB984BB" w14:textId="77777777" w:rsidR="00290A7C" w:rsidRDefault="007D0D88" w:rsidP="00034730">
            <w:pPr>
              <w:pStyle w:val="Listenabsatz"/>
              <w:numPr>
                <w:ilvl w:val="0"/>
                <w:numId w:val="30"/>
              </w:numPr>
              <w:spacing w:after="120" w:line="276" w:lineRule="auto"/>
            </w:pPr>
            <w:r>
              <w:lastRenderedPageBreak/>
              <w:t>Bin ich immer noch motiviert? Oder vielleicht sogar mehr? Habe ich Stärken entdeckt, die ich einbringen kann?</w:t>
            </w:r>
          </w:p>
          <w:p w14:paraId="22283168" w14:textId="77777777" w:rsidR="000E1CAA" w:rsidRDefault="00034730" w:rsidP="00034730">
            <w:pPr>
              <w:pStyle w:val="Listenabsatz"/>
              <w:numPr>
                <w:ilvl w:val="0"/>
                <w:numId w:val="30"/>
              </w:numPr>
              <w:spacing w:after="120" w:line="276" w:lineRule="auto"/>
            </w:pPr>
            <w:r>
              <w:t>Muss ich meine Motivation noch einmal überdenken?</w:t>
            </w:r>
          </w:p>
          <w:p w14:paraId="220BB17A" w14:textId="550BF6FF" w:rsidR="00034730" w:rsidRDefault="000E1CAA" w:rsidP="000E1CAA">
            <w:pPr>
              <w:spacing w:after="120" w:line="276" w:lineRule="auto"/>
            </w:pPr>
            <w:r>
              <w:rPr>
                <w:highlight w:val="yellow"/>
              </w:rPr>
              <w:t>(Methode fakultativ)</w:t>
            </w:r>
          </w:p>
        </w:tc>
        <w:tc>
          <w:tcPr>
            <w:tcW w:w="2179" w:type="dxa"/>
          </w:tcPr>
          <w:p w14:paraId="35A45E14" w14:textId="0580AFEB" w:rsidR="008B0A97" w:rsidRDefault="00566034" w:rsidP="00034730">
            <w:pPr>
              <w:spacing w:after="120" w:line="276" w:lineRule="auto"/>
            </w:pPr>
            <w:r>
              <w:lastRenderedPageBreak/>
              <w:t xml:space="preserve">Austausch in der </w:t>
            </w:r>
            <w:r w:rsidR="00034730">
              <w:t>Kleingruppe</w:t>
            </w:r>
          </w:p>
        </w:tc>
        <w:tc>
          <w:tcPr>
            <w:tcW w:w="3402" w:type="dxa"/>
          </w:tcPr>
          <w:p w14:paraId="7DB9E70D" w14:textId="77777777" w:rsidR="005B06D3" w:rsidRDefault="005B06D3" w:rsidP="005B06D3">
            <w:pPr>
              <w:spacing w:after="120" w:line="276" w:lineRule="auto"/>
            </w:pPr>
          </w:p>
        </w:tc>
      </w:tr>
      <w:tr w:rsidR="007B6981" w14:paraId="0870481B" w14:textId="77777777" w:rsidTr="00237DDE">
        <w:tc>
          <w:tcPr>
            <w:tcW w:w="1658" w:type="dxa"/>
          </w:tcPr>
          <w:p w14:paraId="740F013E" w14:textId="3DD91EB6" w:rsidR="005B06D3" w:rsidRDefault="001445E4" w:rsidP="005B06D3">
            <w:pPr>
              <w:spacing w:after="120" w:line="276" w:lineRule="auto"/>
            </w:pPr>
            <w:r>
              <w:t>15 Min.</w:t>
            </w:r>
          </w:p>
        </w:tc>
        <w:tc>
          <w:tcPr>
            <w:tcW w:w="2137" w:type="dxa"/>
          </w:tcPr>
          <w:p w14:paraId="7EAF9DE8" w14:textId="6AA69045" w:rsidR="005B06D3" w:rsidRDefault="00D85428" w:rsidP="005B06D3">
            <w:pPr>
              <w:spacing w:after="120" w:line="276" w:lineRule="auto"/>
            </w:pPr>
            <w:r>
              <w:t>Blitzlicht</w:t>
            </w:r>
          </w:p>
        </w:tc>
        <w:tc>
          <w:tcPr>
            <w:tcW w:w="5078" w:type="dxa"/>
          </w:tcPr>
          <w:p w14:paraId="3249CD2F" w14:textId="60BE1796" w:rsidR="005B06D3" w:rsidRDefault="00367B6C" w:rsidP="005B06D3">
            <w:pPr>
              <w:spacing w:after="120" w:line="276" w:lineRule="auto"/>
            </w:pPr>
            <w:r w:rsidRPr="00237DDE">
              <w:rPr>
                <w:b/>
              </w:rPr>
              <w:t>Was nehme ich aus der heutigen Veranstaltung mit?</w:t>
            </w:r>
            <w:r w:rsidR="00714E4E">
              <w:t xml:space="preserve"> Sind meine Fragen beantwortet worden?</w:t>
            </w:r>
          </w:p>
        </w:tc>
        <w:tc>
          <w:tcPr>
            <w:tcW w:w="2179" w:type="dxa"/>
          </w:tcPr>
          <w:p w14:paraId="5451604F" w14:textId="045B03EF" w:rsidR="005B06D3" w:rsidRDefault="00D85428" w:rsidP="005B06D3">
            <w:pPr>
              <w:spacing w:after="120" w:line="276" w:lineRule="auto"/>
            </w:pPr>
            <w:r>
              <w:t>Plenum</w:t>
            </w:r>
          </w:p>
        </w:tc>
        <w:tc>
          <w:tcPr>
            <w:tcW w:w="3402" w:type="dxa"/>
          </w:tcPr>
          <w:p w14:paraId="50E8A78A" w14:textId="77777777" w:rsidR="005B06D3" w:rsidRDefault="005B06D3" w:rsidP="005B06D3">
            <w:pPr>
              <w:spacing w:after="120" w:line="276" w:lineRule="auto"/>
            </w:pPr>
          </w:p>
        </w:tc>
      </w:tr>
    </w:tbl>
    <w:p w14:paraId="457E7BEF" w14:textId="3FCE0610" w:rsidR="0049445D" w:rsidRDefault="0049445D" w:rsidP="001445E4">
      <w:pPr>
        <w:spacing w:after="120" w:line="276" w:lineRule="auto"/>
      </w:pPr>
    </w:p>
    <w:sectPr w:rsidR="0049445D" w:rsidSect="00837D8B">
      <w:headerReference w:type="default" r:id="rId8"/>
      <w:footerReference w:type="default" r:id="rId9"/>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C62C2" w14:textId="77777777" w:rsidR="00BE138E" w:rsidRDefault="00BE138E" w:rsidP="00A3099D">
      <w:pPr>
        <w:spacing w:after="0" w:line="240" w:lineRule="auto"/>
      </w:pPr>
      <w:r>
        <w:separator/>
      </w:r>
    </w:p>
  </w:endnote>
  <w:endnote w:type="continuationSeparator" w:id="0">
    <w:p w14:paraId="22B37663" w14:textId="77777777" w:rsidR="00BE138E" w:rsidRDefault="00BE138E" w:rsidP="00A3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50059"/>
      <w:docPartObj>
        <w:docPartGallery w:val="Page Numbers (Bottom of Page)"/>
        <w:docPartUnique/>
      </w:docPartObj>
    </w:sdtPr>
    <w:sdtEndPr/>
    <w:sdtContent>
      <w:p w14:paraId="17B64D51" w14:textId="3C56A560" w:rsidR="00C77FA5" w:rsidRDefault="00C77FA5">
        <w:pPr>
          <w:pStyle w:val="Fuzeile"/>
          <w:jc w:val="right"/>
        </w:pPr>
        <w:r>
          <w:fldChar w:fldCharType="begin"/>
        </w:r>
        <w:r>
          <w:instrText>PAGE   \* MERGEFORMAT</w:instrText>
        </w:r>
        <w:r>
          <w:fldChar w:fldCharType="separate"/>
        </w:r>
        <w:r w:rsidR="007A0FE0">
          <w:rPr>
            <w:noProof/>
          </w:rPr>
          <w:t>2</w:t>
        </w:r>
        <w:r>
          <w:fldChar w:fldCharType="end"/>
        </w:r>
      </w:p>
    </w:sdtContent>
  </w:sdt>
  <w:p w14:paraId="2A5E011B" w14:textId="50773436" w:rsidR="00A3099D" w:rsidRDefault="00C77FA5" w:rsidP="00A3099D">
    <w:pPr>
      <w:pStyle w:val="Fuzeile"/>
    </w:pPr>
    <w:r w:rsidRPr="008575B2">
      <w:rPr>
        <w:noProof/>
        <w:lang w:eastAsia="de-DE"/>
      </w:rPr>
      <w:drawing>
        <wp:inline distT="0" distB="0" distL="0" distR="0" wp14:anchorId="5EA40DCA" wp14:editId="56B1F272">
          <wp:extent cx="1066800" cy="282823"/>
          <wp:effectExtent l="0" t="0" r="0" b="3175"/>
          <wp:docPr id="1" name="Grafik 1" descr="Q:\Support\2. SWB\2. Selbstdarstellung_QUA-LiS_SWB\Marke SWB\2.Druckdateien\RZ_CMYK_QUA-LiS-Logo-Supportstelle_pf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Support\2. SWB\2. Selbstdarstellung_QUA-LiS_SWB\Marke SWB\2.Druckdateien\RZ_CMYK_QUA-LiS-Logo-Supportstelle_pfa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562" cy="289123"/>
                  </a:xfrm>
                  <a:prstGeom prst="rect">
                    <a:avLst/>
                  </a:prstGeom>
                  <a:noFill/>
                  <a:ln>
                    <a:noFill/>
                  </a:ln>
                </pic:spPr>
              </pic:pic>
            </a:graphicData>
          </a:graphic>
        </wp:inline>
      </w:drawing>
    </w:r>
    <w:r w:rsidR="00B51620">
      <w:tab/>
    </w:r>
    <w:r w:rsidR="00B51620">
      <w:tab/>
    </w:r>
    <w:r w:rsidR="00B51620">
      <w:tab/>
    </w:r>
    <w:r w:rsidR="00B51620">
      <w:tab/>
    </w:r>
    <w:r w:rsidR="00B51620">
      <w:tab/>
    </w:r>
    <w:r w:rsidR="00B51620">
      <w:tab/>
    </w:r>
    <w:r w:rsidR="00B51620">
      <w:tab/>
    </w:r>
    <w:r w:rsidR="00B51620">
      <w:tab/>
    </w:r>
    <w:r w:rsidR="00B51620">
      <w:rPr>
        <w:noProof/>
        <w:color w:val="212529"/>
        <w:sz w:val="21"/>
        <w:szCs w:val="21"/>
        <w:shd w:val="clear" w:color="auto" w:fill="FFFFFF"/>
        <w:lang w:eastAsia="de-DE"/>
      </w:rPr>
      <w:drawing>
        <wp:inline distT="0" distB="0" distL="0" distR="0" wp14:anchorId="081ADA68" wp14:editId="093972A5">
          <wp:extent cx="838200" cy="298450"/>
          <wp:effectExtent l="0" t="0" r="0" b="6350"/>
          <wp:docPr id="3" name="Grafik 3" descr="CC BY-SA 4.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SA 4.0">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89AEC" w14:textId="77777777" w:rsidR="00BE138E" w:rsidRDefault="00BE138E" w:rsidP="00A3099D">
      <w:pPr>
        <w:spacing w:after="0" w:line="240" w:lineRule="auto"/>
      </w:pPr>
      <w:r>
        <w:separator/>
      </w:r>
    </w:p>
  </w:footnote>
  <w:footnote w:type="continuationSeparator" w:id="0">
    <w:p w14:paraId="7977AB81" w14:textId="77777777" w:rsidR="00BE138E" w:rsidRDefault="00BE138E" w:rsidP="00A3099D">
      <w:pPr>
        <w:spacing w:after="0" w:line="240" w:lineRule="auto"/>
      </w:pPr>
      <w:r>
        <w:continuationSeparator/>
      </w:r>
    </w:p>
  </w:footnote>
  <w:footnote w:id="1">
    <w:p w14:paraId="11319A67" w14:textId="77777777" w:rsidR="00237DDE" w:rsidRDefault="00237DDE" w:rsidP="00157180">
      <w:pPr>
        <w:pStyle w:val="Funotentext"/>
      </w:pPr>
      <w:r>
        <w:rPr>
          <w:rStyle w:val="Funotenzeichen"/>
        </w:rPr>
        <w:footnoteRef/>
      </w:r>
      <w:r>
        <w:t xml:space="preserve"> Im Themenspeicher (z. B. ein </w:t>
      </w:r>
      <w:proofErr w:type="spellStart"/>
      <w:r>
        <w:t>Flipchartpapier</w:t>
      </w:r>
      <w:proofErr w:type="spellEnd"/>
      <w:r>
        <w:t xml:space="preserve">) werden alle Beiträge (Fragen, Diskussionspunkte, Wünsche, Anmerkungen etc.) gesammelt, die nicht unmittelbar mit dem Themenbereich der Veranstaltung zu tun haben, aber dennoch festgehalten und im Verlauf bzw. am Ende der Veranstaltung besprochen werden sollten.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BD1DE" w14:textId="20182012" w:rsidR="00A3099D" w:rsidRDefault="00A3099D">
    <w:pPr>
      <w:pStyle w:val="Kopfzeile"/>
    </w:pPr>
    <w:r w:rsidRPr="00A3099D">
      <w:rPr>
        <w:noProof/>
        <w:lang w:eastAsia="de-DE"/>
      </w:rPr>
      <w:drawing>
        <wp:inline distT="0" distB="0" distL="0" distR="0" wp14:anchorId="20830D9D" wp14:editId="5EADFBD4">
          <wp:extent cx="816015" cy="481405"/>
          <wp:effectExtent l="0" t="0" r="3175"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a:stretch>
                    <a:fillRect/>
                  </a:stretch>
                </pic:blipFill>
                <pic:spPr>
                  <a:xfrm>
                    <a:off x="0" y="0"/>
                    <a:ext cx="859100" cy="506823"/>
                  </a:xfrm>
                  <a:prstGeom prst="rect">
                    <a:avLst/>
                  </a:prstGeom>
                </pic:spPr>
              </pic:pic>
            </a:graphicData>
          </a:graphic>
        </wp:inline>
      </w:drawing>
    </w:r>
    <w:r>
      <w:tab/>
    </w:r>
    <w:r w:rsidR="008B0A97">
      <w:tab/>
    </w:r>
    <w:r w:rsidR="00010FA2">
      <w:tab/>
    </w:r>
    <w:r>
      <w:tab/>
    </w:r>
    <w:r w:rsidR="00237DDE">
      <w:tab/>
    </w:r>
    <w:r w:rsidR="00566034">
      <w:t xml:space="preserve">Praxismodul </w:t>
    </w:r>
    <w:r w:rsidR="00E80E95">
      <w:t>Reflexion</w:t>
    </w:r>
    <w:r w:rsidR="00566034">
      <w:t xml:space="preserve"> &amp; Austausch</w:t>
    </w:r>
  </w:p>
  <w:p w14:paraId="3728E0F9" w14:textId="77777777" w:rsidR="009B1F41" w:rsidRDefault="009B1F4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FD0"/>
    <w:multiLevelType w:val="hybridMultilevel"/>
    <w:tmpl w:val="81C60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C62A17"/>
    <w:multiLevelType w:val="hybridMultilevel"/>
    <w:tmpl w:val="47BC4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466215"/>
    <w:multiLevelType w:val="hybridMultilevel"/>
    <w:tmpl w:val="29089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FB1205"/>
    <w:multiLevelType w:val="hybridMultilevel"/>
    <w:tmpl w:val="AFC8FD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65216D"/>
    <w:multiLevelType w:val="hybridMultilevel"/>
    <w:tmpl w:val="0FB86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545056"/>
    <w:multiLevelType w:val="hybridMultilevel"/>
    <w:tmpl w:val="4DB489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8B55F0"/>
    <w:multiLevelType w:val="hybridMultilevel"/>
    <w:tmpl w:val="452E62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A78205D"/>
    <w:multiLevelType w:val="hybridMultilevel"/>
    <w:tmpl w:val="6CC092F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722D5C"/>
    <w:multiLevelType w:val="hybridMultilevel"/>
    <w:tmpl w:val="E2A09BA8"/>
    <w:lvl w:ilvl="0" w:tplc="0FE40A00">
      <w:start w:val="1"/>
      <w:numFmt w:val="bullet"/>
      <w:lvlText w:val="•"/>
      <w:lvlJc w:val="left"/>
      <w:pPr>
        <w:tabs>
          <w:tab w:val="num" w:pos="720"/>
        </w:tabs>
        <w:ind w:left="720" w:hanging="360"/>
      </w:pPr>
      <w:rPr>
        <w:rFonts w:ascii="Arial" w:hAnsi="Arial" w:hint="default"/>
      </w:rPr>
    </w:lvl>
    <w:lvl w:ilvl="1" w:tplc="FCAAB2E6" w:tentative="1">
      <w:start w:val="1"/>
      <w:numFmt w:val="bullet"/>
      <w:lvlText w:val="•"/>
      <w:lvlJc w:val="left"/>
      <w:pPr>
        <w:tabs>
          <w:tab w:val="num" w:pos="1440"/>
        </w:tabs>
        <w:ind w:left="1440" w:hanging="360"/>
      </w:pPr>
      <w:rPr>
        <w:rFonts w:ascii="Arial" w:hAnsi="Arial" w:hint="default"/>
      </w:rPr>
    </w:lvl>
    <w:lvl w:ilvl="2" w:tplc="9340A04C" w:tentative="1">
      <w:start w:val="1"/>
      <w:numFmt w:val="bullet"/>
      <w:lvlText w:val="•"/>
      <w:lvlJc w:val="left"/>
      <w:pPr>
        <w:tabs>
          <w:tab w:val="num" w:pos="2160"/>
        </w:tabs>
        <w:ind w:left="2160" w:hanging="360"/>
      </w:pPr>
      <w:rPr>
        <w:rFonts w:ascii="Arial" w:hAnsi="Arial" w:hint="default"/>
      </w:rPr>
    </w:lvl>
    <w:lvl w:ilvl="3" w:tplc="1CD807F4" w:tentative="1">
      <w:start w:val="1"/>
      <w:numFmt w:val="bullet"/>
      <w:lvlText w:val="•"/>
      <w:lvlJc w:val="left"/>
      <w:pPr>
        <w:tabs>
          <w:tab w:val="num" w:pos="2880"/>
        </w:tabs>
        <w:ind w:left="2880" w:hanging="360"/>
      </w:pPr>
      <w:rPr>
        <w:rFonts w:ascii="Arial" w:hAnsi="Arial" w:hint="default"/>
      </w:rPr>
    </w:lvl>
    <w:lvl w:ilvl="4" w:tplc="7FF65F0A" w:tentative="1">
      <w:start w:val="1"/>
      <w:numFmt w:val="bullet"/>
      <w:lvlText w:val="•"/>
      <w:lvlJc w:val="left"/>
      <w:pPr>
        <w:tabs>
          <w:tab w:val="num" w:pos="3600"/>
        </w:tabs>
        <w:ind w:left="3600" w:hanging="360"/>
      </w:pPr>
      <w:rPr>
        <w:rFonts w:ascii="Arial" w:hAnsi="Arial" w:hint="default"/>
      </w:rPr>
    </w:lvl>
    <w:lvl w:ilvl="5" w:tplc="95B27AE6" w:tentative="1">
      <w:start w:val="1"/>
      <w:numFmt w:val="bullet"/>
      <w:lvlText w:val="•"/>
      <w:lvlJc w:val="left"/>
      <w:pPr>
        <w:tabs>
          <w:tab w:val="num" w:pos="4320"/>
        </w:tabs>
        <w:ind w:left="4320" w:hanging="360"/>
      </w:pPr>
      <w:rPr>
        <w:rFonts w:ascii="Arial" w:hAnsi="Arial" w:hint="default"/>
      </w:rPr>
    </w:lvl>
    <w:lvl w:ilvl="6" w:tplc="2AF8E066" w:tentative="1">
      <w:start w:val="1"/>
      <w:numFmt w:val="bullet"/>
      <w:lvlText w:val="•"/>
      <w:lvlJc w:val="left"/>
      <w:pPr>
        <w:tabs>
          <w:tab w:val="num" w:pos="5040"/>
        </w:tabs>
        <w:ind w:left="5040" w:hanging="360"/>
      </w:pPr>
      <w:rPr>
        <w:rFonts w:ascii="Arial" w:hAnsi="Arial" w:hint="default"/>
      </w:rPr>
    </w:lvl>
    <w:lvl w:ilvl="7" w:tplc="428A0E5E" w:tentative="1">
      <w:start w:val="1"/>
      <w:numFmt w:val="bullet"/>
      <w:lvlText w:val="•"/>
      <w:lvlJc w:val="left"/>
      <w:pPr>
        <w:tabs>
          <w:tab w:val="num" w:pos="5760"/>
        </w:tabs>
        <w:ind w:left="5760" w:hanging="360"/>
      </w:pPr>
      <w:rPr>
        <w:rFonts w:ascii="Arial" w:hAnsi="Arial" w:hint="default"/>
      </w:rPr>
    </w:lvl>
    <w:lvl w:ilvl="8" w:tplc="A6D26CA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CB18BA"/>
    <w:multiLevelType w:val="hybridMultilevel"/>
    <w:tmpl w:val="4D32F4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8935C2D"/>
    <w:multiLevelType w:val="hybridMultilevel"/>
    <w:tmpl w:val="C82276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1A5516"/>
    <w:multiLevelType w:val="hybridMultilevel"/>
    <w:tmpl w:val="05084AEA"/>
    <w:lvl w:ilvl="0" w:tplc="5D8E63C6">
      <w:start w:val="1"/>
      <w:numFmt w:val="bullet"/>
      <w:lvlText w:val="•"/>
      <w:lvlJc w:val="left"/>
      <w:pPr>
        <w:tabs>
          <w:tab w:val="num" w:pos="720"/>
        </w:tabs>
        <w:ind w:left="720" w:hanging="360"/>
      </w:pPr>
      <w:rPr>
        <w:rFonts w:ascii="Arial" w:hAnsi="Arial" w:hint="default"/>
      </w:rPr>
    </w:lvl>
    <w:lvl w:ilvl="1" w:tplc="2AE01DE6" w:tentative="1">
      <w:start w:val="1"/>
      <w:numFmt w:val="bullet"/>
      <w:lvlText w:val="•"/>
      <w:lvlJc w:val="left"/>
      <w:pPr>
        <w:tabs>
          <w:tab w:val="num" w:pos="1440"/>
        </w:tabs>
        <w:ind w:left="1440" w:hanging="360"/>
      </w:pPr>
      <w:rPr>
        <w:rFonts w:ascii="Arial" w:hAnsi="Arial" w:hint="default"/>
      </w:rPr>
    </w:lvl>
    <w:lvl w:ilvl="2" w:tplc="405C7A6C" w:tentative="1">
      <w:start w:val="1"/>
      <w:numFmt w:val="bullet"/>
      <w:lvlText w:val="•"/>
      <w:lvlJc w:val="left"/>
      <w:pPr>
        <w:tabs>
          <w:tab w:val="num" w:pos="2160"/>
        </w:tabs>
        <w:ind w:left="2160" w:hanging="360"/>
      </w:pPr>
      <w:rPr>
        <w:rFonts w:ascii="Arial" w:hAnsi="Arial" w:hint="default"/>
      </w:rPr>
    </w:lvl>
    <w:lvl w:ilvl="3" w:tplc="F8AA4D4E" w:tentative="1">
      <w:start w:val="1"/>
      <w:numFmt w:val="bullet"/>
      <w:lvlText w:val="•"/>
      <w:lvlJc w:val="left"/>
      <w:pPr>
        <w:tabs>
          <w:tab w:val="num" w:pos="2880"/>
        </w:tabs>
        <w:ind w:left="2880" w:hanging="360"/>
      </w:pPr>
      <w:rPr>
        <w:rFonts w:ascii="Arial" w:hAnsi="Arial" w:hint="default"/>
      </w:rPr>
    </w:lvl>
    <w:lvl w:ilvl="4" w:tplc="1FBAAA76" w:tentative="1">
      <w:start w:val="1"/>
      <w:numFmt w:val="bullet"/>
      <w:lvlText w:val="•"/>
      <w:lvlJc w:val="left"/>
      <w:pPr>
        <w:tabs>
          <w:tab w:val="num" w:pos="3600"/>
        </w:tabs>
        <w:ind w:left="3600" w:hanging="360"/>
      </w:pPr>
      <w:rPr>
        <w:rFonts w:ascii="Arial" w:hAnsi="Arial" w:hint="default"/>
      </w:rPr>
    </w:lvl>
    <w:lvl w:ilvl="5" w:tplc="F8160AB8" w:tentative="1">
      <w:start w:val="1"/>
      <w:numFmt w:val="bullet"/>
      <w:lvlText w:val="•"/>
      <w:lvlJc w:val="left"/>
      <w:pPr>
        <w:tabs>
          <w:tab w:val="num" w:pos="4320"/>
        </w:tabs>
        <w:ind w:left="4320" w:hanging="360"/>
      </w:pPr>
      <w:rPr>
        <w:rFonts w:ascii="Arial" w:hAnsi="Arial" w:hint="default"/>
      </w:rPr>
    </w:lvl>
    <w:lvl w:ilvl="6" w:tplc="837CADE2" w:tentative="1">
      <w:start w:val="1"/>
      <w:numFmt w:val="bullet"/>
      <w:lvlText w:val="•"/>
      <w:lvlJc w:val="left"/>
      <w:pPr>
        <w:tabs>
          <w:tab w:val="num" w:pos="5040"/>
        </w:tabs>
        <w:ind w:left="5040" w:hanging="360"/>
      </w:pPr>
      <w:rPr>
        <w:rFonts w:ascii="Arial" w:hAnsi="Arial" w:hint="default"/>
      </w:rPr>
    </w:lvl>
    <w:lvl w:ilvl="7" w:tplc="64B609D2" w:tentative="1">
      <w:start w:val="1"/>
      <w:numFmt w:val="bullet"/>
      <w:lvlText w:val="•"/>
      <w:lvlJc w:val="left"/>
      <w:pPr>
        <w:tabs>
          <w:tab w:val="num" w:pos="5760"/>
        </w:tabs>
        <w:ind w:left="5760" w:hanging="360"/>
      </w:pPr>
      <w:rPr>
        <w:rFonts w:ascii="Arial" w:hAnsi="Arial" w:hint="default"/>
      </w:rPr>
    </w:lvl>
    <w:lvl w:ilvl="8" w:tplc="1B08518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329F8"/>
    <w:multiLevelType w:val="hybridMultilevel"/>
    <w:tmpl w:val="AD90E5B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AC74CBF"/>
    <w:multiLevelType w:val="hybridMultilevel"/>
    <w:tmpl w:val="17162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73201D"/>
    <w:multiLevelType w:val="hybridMultilevel"/>
    <w:tmpl w:val="82D47D00"/>
    <w:lvl w:ilvl="0" w:tplc="081A3C8A">
      <w:start w:val="1"/>
      <w:numFmt w:val="bullet"/>
      <w:lvlText w:val="•"/>
      <w:lvlJc w:val="left"/>
      <w:pPr>
        <w:tabs>
          <w:tab w:val="num" w:pos="720"/>
        </w:tabs>
        <w:ind w:left="720" w:hanging="360"/>
      </w:pPr>
      <w:rPr>
        <w:rFonts w:ascii="Arial" w:hAnsi="Arial" w:hint="default"/>
      </w:rPr>
    </w:lvl>
    <w:lvl w:ilvl="1" w:tplc="D3089B90" w:tentative="1">
      <w:start w:val="1"/>
      <w:numFmt w:val="bullet"/>
      <w:lvlText w:val="•"/>
      <w:lvlJc w:val="left"/>
      <w:pPr>
        <w:tabs>
          <w:tab w:val="num" w:pos="1440"/>
        </w:tabs>
        <w:ind w:left="1440" w:hanging="360"/>
      </w:pPr>
      <w:rPr>
        <w:rFonts w:ascii="Arial" w:hAnsi="Arial" w:hint="default"/>
      </w:rPr>
    </w:lvl>
    <w:lvl w:ilvl="2" w:tplc="70E462AE" w:tentative="1">
      <w:start w:val="1"/>
      <w:numFmt w:val="bullet"/>
      <w:lvlText w:val="•"/>
      <w:lvlJc w:val="left"/>
      <w:pPr>
        <w:tabs>
          <w:tab w:val="num" w:pos="2160"/>
        </w:tabs>
        <w:ind w:left="2160" w:hanging="360"/>
      </w:pPr>
      <w:rPr>
        <w:rFonts w:ascii="Arial" w:hAnsi="Arial" w:hint="default"/>
      </w:rPr>
    </w:lvl>
    <w:lvl w:ilvl="3" w:tplc="2102CF38" w:tentative="1">
      <w:start w:val="1"/>
      <w:numFmt w:val="bullet"/>
      <w:lvlText w:val="•"/>
      <w:lvlJc w:val="left"/>
      <w:pPr>
        <w:tabs>
          <w:tab w:val="num" w:pos="2880"/>
        </w:tabs>
        <w:ind w:left="2880" w:hanging="360"/>
      </w:pPr>
      <w:rPr>
        <w:rFonts w:ascii="Arial" w:hAnsi="Arial" w:hint="default"/>
      </w:rPr>
    </w:lvl>
    <w:lvl w:ilvl="4" w:tplc="383840CE" w:tentative="1">
      <w:start w:val="1"/>
      <w:numFmt w:val="bullet"/>
      <w:lvlText w:val="•"/>
      <w:lvlJc w:val="left"/>
      <w:pPr>
        <w:tabs>
          <w:tab w:val="num" w:pos="3600"/>
        </w:tabs>
        <w:ind w:left="3600" w:hanging="360"/>
      </w:pPr>
      <w:rPr>
        <w:rFonts w:ascii="Arial" w:hAnsi="Arial" w:hint="default"/>
      </w:rPr>
    </w:lvl>
    <w:lvl w:ilvl="5" w:tplc="AEDA62A4" w:tentative="1">
      <w:start w:val="1"/>
      <w:numFmt w:val="bullet"/>
      <w:lvlText w:val="•"/>
      <w:lvlJc w:val="left"/>
      <w:pPr>
        <w:tabs>
          <w:tab w:val="num" w:pos="4320"/>
        </w:tabs>
        <w:ind w:left="4320" w:hanging="360"/>
      </w:pPr>
      <w:rPr>
        <w:rFonts w:ascii="Arial" w:hAnsi="Arial" w:hint="default"/>
      </w:rPr>
    </w:lvl>
    <w:lvl w:ilvl="6" w:tplc="9872C10A" w:tentative="1">
      <w:start w:val="1"/>
      <w:numFmt w:val="bullet"/>
      <w:lvlText w:val="•"/>
      <w:lvlJc w:val="left"/>
      <w:pPr>
        <w:tabs>
          <w:tab w:val="num" w:pos="5040"/>
        </w:tabs>
        <w:ind w:left="5040" w:hanging="360"/>
      </w:pPr>
      <w:rPr>
        <w:rFonts w:ascii="Arial" w:hAnsi="Arial" w:hint="default"/>
      </w:rPr>
    </w:lvl>
    <w:lvl w:ilvl="7" w:tplc="14706CBA" w:tentative="1">
      <w:start w:val="1"/>
      <w:numFmt w:val="bullet"/>
      <w:lvlText w:val="•"/>
      <w:lvlJc w:val="left"/>
      <w:pPr>
        <w:tabs>
          <w:tab w:val="num" w:pos="5760"/>
        </w:tabs>
        <w:ind w:left="5760" w:hanging="360"/>
      </w:pPr>
      <w:rPr>
        <w:rFonts w:ascii="Arial" w:hAnsi="Arial" w:hint="default"/>
      </w:rPr>
    </w:lvl>
    <w:lvl w:ilvl="8" w:tplc="8EF2808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644707"/>
    <w:multiLevelType w:val="hybridMultilevel"/>
    <w:tmpl w:val="1730F56C"/>
    <w:lvl w:ilvl="0" w:tplc="F41C76FC">
      <w:start w:val="1"/>
      <w:numFmt w:val="bullet"/>
      <w:lvlText w:val="•"/>
      <w:lvlJc w:val="left"/>
      <w:pPr>
        <w:tabs>
          <w:tab w:val="num" w:pos="720"/>
        </w:tabs>
        <w:ind w:left="720" w:hanging="360"/>
      </w:pPr>
      <w:rPr>
        <w:rFonts w:ascii="Arial" w:hAnsi="Arial" w:hint="default"/>
      </w:rPr>
    </w:lvl>
    <w:lvl w:ilvl="1" w:tplc="2A2AE108">
      <w:start w:val="85"/>
      <w:numFmt w:val="bullet"/>
      <w:lvlText w:val=""/>
      <w:lvlJc w:val="left"/>
      <w:pPr>
        <w:tabs>
          <w:tab w:val="num" w:pos="1440"/>
        </w:tabs>
        <w:ind w:left="1440" w:hanging="360"/>
      </w:pPr>
      <w:rPr>
        <w:rFonts w:ascii="Wingdings" w:hAnsi="Wingdings" w:hint="default"/>
      </w:rPr>
    </w:lvl>
    <w:lvl w:ilvl="2" w:tplc="97C264B0" w:tentative="1">
      <w:start w:val="1"/>
      <w:numFmt w:val="bullet"/>
      <w:lvlText w:val="•"/>
      <w:lvlJc w:val="left"/>
      <w:pPr>
        <w:tabs>
          <w:tab w:val="num" w:pos="2160"/>
        </w:tabs>
        <w:ind w:left="2160" w:hanging="360"/>
      </w:pPr>
      <w:rPr>
        <w:rFonts w:ascii="Arial" w:hAnsi="Arial" w:hint="default"/>
      </w:rPr>
    </w:lvl>
    <w:lvl w:ilvl="3" w:tplc="2F982B6A" w:tentative="1">
      <w:start w:val="1"/>
      <w:numFmt w:val="bullet"/>
      <w:lvlText w:val="•"/>
      <w:lvlJc w:val="left"/>
      <w:pPr>
        <w:tabs>
          <w:tab w:val="num" w:pos="2880"/>
        </w:tabs>
        <w:ind w:left="2880" w:hanging="360"/>
      </w:pPr>
      <w:rPr>
        <w:rFonts w:ascii="Arial" w:hAnsi="Arial" w:hint="default"/>
      </w:rPr>
    </w:lvl>
    <w:lvl w:ilvl="4" w:tplc="F8325EA6" w:tentative="1">
      <w:start w:val="1"/>
      <w:numFmt w:val="bullet"/>
      <w:lvlText w:val="•"/>
      <w:lvlJc w:val="left"/>
      <w:pPr>
        <w:tabs>
          <w:tab w:val="num" w:pos="3600"/>
        </w:tabs>
        <w:ind w:left="3600" w:hanging="360"/>
      </w:pPr>
      <w:rPr>
        <w:rFonts w:ascii="Arial" w:hAnsi="Arial" w:hint="default"/>
      </w:rPr>
    </w:lvl>
    <w:lvl w:ilvl="5" w:tplc="6DA00532" w:tentative="1">
      <w:start w:val="1"/>
      <w:numFmt w:val="bullet"/>
      <w:lvlText w:val="•"/>
      <w:lvlJc w:val="left"/>
      <w:pPr>
        <w:tabs>
          <w:tab w:val="num" w:pos="4320"/>
        </w:tabs>
        <w:ind w:left="4320" w:hanging="360"/>
      </w:pPr>
      <w:rPr>
        <w:rFonts w:ascii="Arial" w:hAnsi="Arial" w:hint="default"/>
      </w:rPr>
    </w:lvl>
    <w:lvl w:ilvl="6" w:tplc="97EEFB12" w:tentative="1">
      <w:start w:val="1"/>
      <w:numFmt w:val="bullet"/>
      <w:lvlText w:val="•"/>
      <w:lvlJc w:val="left"/>
      <w:pPr>
        <w:tabs>
          <w:tab w:val="num" w:pos="5040"/>
        </w:tabs>
        <w:ind w:left="5040" w:hanging="360"/>
      </w:pPr>
      <w:rPr>
        <w:rFonts w:ascii="Arial" w:hAnsi="Arial" w:hint="default"/>
      </w:rPr>
    </w:lvl>
    <w:lvl w:ilvl="7" w:tplc="79F06F0A" w:tentative="1">
      <w:start w:val="1"/>
      <w:numFmt w:val="bullet"/>
      <w:lvlText w:val="•"/>
      <w:lvlJc w:val="left"/>
      <w:pPr>
        <w:tabs>
          <w:tab w:val="num" w:pos="5760"/>
        </w:tabs>
        <w:ind w:left="5760" w:hanging="360"/>
      </w:pPr>
      <w:rPr>
        <w:rFonts w:ascii="Arial" w:hAnsi="Arial" w:hint="default"/>
      </w:rPr>
    </w:lvl>
    <w:lvl w:ilvl="8" w:tplc="6B8EB9A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994702"/>
    <w:multiLevelType w:val="hybridMultilevel"/>
    <w:tmpl w:val="BB6822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9E40F35"/>
    <w:multiLevelType w:val="hybridMultilevel"/>
    <w:tmpl w:val="5AAAB3B8"/>
    <w:lvl w:ilvl="0" w:tplc="0407000F">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DC45182"/>
    <w:multiLevelType w:val="hybridMultilevel"/>
    <w:tmpl w:val="39D27C40"/>
    <w:lvl w:ilvl="0" w:tplc="05421BA4">
      <w:start w:val="1"/>
      <w:numFmt w:val="bullet"/>
      <w:lvlText w:val=""/>
      <w:lvlJc w:val="left"/>
      <w:pPr>
        <w:tabs>
          <w:tab w:val="num" w:pos="720"/>
        </w:tabs>
        <w:ind w:left="720" w:hanging="360"/>
      </w:pPr>
      <w:rPr>
        <w:rFonts w:ascii="Wingdings" w:hAnsi="Wingdings" w:hint="default"/>
      </w:rPr>
    </w:lvl>
    <w:lvl w:ilvl="1" w:tplc="CC964238">
      <w:start w:val="302"/>
      <w:numFmt w:val="bullet"/>
      <w:lvlText w:val="o"/>
      <w:lvlJc w:val="left"/>
      <w:pPr>
        <w:tabs>
          <w:tab w:val="num" w:pos="1440"/>
        </w:tabs>
        <w:ind w:left="1440" w:hanging="360"/>
      </w:pPr>
      <w:rPr>
        <w:rFonts w:ascii="Courier New" w:hAnsi="Courier New" w:hint="default"/>
      </w:rPr>
    </w:lvl>
    <w:lvl w:ilvl="2" w:tplc="BE28A15A" w:tentative="1">
      <w:start w:val="1"/>
      <w:numFmt w:val="bullet"/>
      <w:lvlText w:val=""/>
      <w:lvlJc w:val="left"/>
      <w:pPr>
        <w:tabs>
          <w:tab w:val="num" w:pos="2160"/>
        </w:tabs>
        <w:ind w:left="2160" w:hanging="360"/>
      </w:pPr>
      <w:rPr>
        <w:rFonts w:ascii="Wingdings" w:hAnsi="Wingdings" w:hint="default"/>
      </w:rPr>
    </w:lvl>
    <w:lvl w:ilvl="3" w:tplc="83446544" w:tentative="1">
      <w:start w:val="1"/>
      <w:numFmt w:val="bullet"/>
      <w:lvlText w:val=""/>
      <w:lvlJc w:val="left"/>
      <w:pPr>
        <w:tabs>
          <w:tab w:val="num" w:pos="2880"/>
        </w:tabs>
        <w:ind w:left="2880" w:hanging="360"/>
      </w:pPr>
      <w:rPr>
        <w:rFonts w:ascii="Wingdings" w:hAnsi="Wingdings" w:hint="default"/>
      </w:rPr>
    </w:lvl>
    <w:lvl w:ilvl="4" w:tplc="81668C98" w:tentative="1">
      <w:start w:val="1"/>
      <w:numFmt w:val="bullet"/>
      <w:lvlText w:val=""/>
      <w:lvlJc w:val="left"/>
      <w:pPr>
        <w:tabs>
          <w:tab w:val="num" w:pos="3600"/>
        </w:tabs>
        <w:ind w:left="3600" w:hanging="360"/>
      </w:pPr>
      <w:rPr>
        <w:rFonts w:ascii="Wingdings" w:hAnsi="Wingdings" w:hint="default"/>
      </w:rPr>
    </w:lvl>
    <w:lvl w:ilvl="5" w:tplc="408A53CA" w:tentative="1">
      <w:start w:val="1"/>
      <w:numFmt w:val="bullet"/>
      <w:lvlText w:val=""/>
      <w:lvlJc w:val="left"/>
      <w:pPr>
        <w:tabs>
          <w:tab w:val="num" w:pos="4320"/>
        </w:tabs>
        <w:ind w:left="4320" w:hanging="360"/>
      </w:pPr>
      <w:rPr>
        <w:rFonts w:ascii="Wingdings" w:hAnsi="Wingdings" w:hint="default"/>
      </w:rPr>
    </w:lvl>
    <w:lvl w:ilvl="6" w:tplc="E13A0946" w:tentative="1">
      <w:start w:val="1"/>
      <w:numFmt w:val="bullet"/>
      <w:lvlText w:val=""/>
      <w:lvlJc w:val="left"/>
      <w:pPr>
        <w:tabs>
          <w:tab w:val="num" w:pos="5040"/>
        </w:tabs>
        <w:ind w:left="5040" w:hanging="360"/>
      </w:pPr>
      <w:rPr>
        <w:rFonts w:ascii="Wingdings" w:hAnsi="Wingdings" w:hint="default"/>
      </w:rPr>
    </w:lvl>
    <w:lvl w:ilvl="7" w:tplc="31B2C0C6" w:tentative="1">
      <w:start w:val="1"/>
      <w:numFmt w:val="bullet"/>
      <w:lvlText w:val=""/>
      <w:lvlJc w:val="left"/>
      <w:pPr>
        <w:tabs>
          <w:tab w:val="num" w:pos="5760"/>
        </w:tabs>
        <w:ind w:left="5760" w:hanging="360"/>
      </w:pPr>
      <w:rPr>
        <w:rFonts w:ascii="Wingdings" w:hAnsi="Wingdings" w:hint="default"/>
      </w:rPr>
    </w:lvl>
    <w:lvl w:ilvl="8" w:tplc="1E806CD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0A3FE1"/>
    <w:multiLevelType w:val="hybridMultilevel"/>
    <w:tmpl w:val="CCB498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CD005AC"/>
    <w:multiLevelType w:val="hybridMultilevel"/>
    <w:tmpl w:val="7DC8BE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F3A2ED5"/>
    <w:multiLevelType w:val="hybridMultilevel"/>
    <w:tmpl w:val="4D32F4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47A1BD0"/>
    <w:multiLevelType w:val="hybridMultilevel"/>
    <w:tmpl w:val="66D8D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C731B7"/>
    <w:multiLevelType w:val="hybridMultilevel"/>
    <w:tmpl w:val="10CA7BD8"/>
    <w:lvl w:ilvl="0" w:tplc="A252A268">
      <w:start w:val="1"/>
      <w:numFmt w:val="bullet"/>
      <w:lvlText w:val="•"/>
      <w:lvlJc w:val="left"/>
      <w:pPr>
        <w:tabs>
          <w:tab w:val="num" w:pos="720"/>
        </w:tabs>
        <w:ind w:left="720" w:hanging="360"/>
      </w:pPr>
      <w:rPr>
        <w:rFonts w:ascii="Arial" w:hAnsi="Arial" w:hint="default"/>
      </w:rPr>
    </w:lvl>
    <w:lvl w:ilvl="1" w:tplc="216C7710" w:tentative="1">
      <w:start w:val="1"/>
      <w:numFmt w:val="bullet"/>
      <w:lvlText w:val="•"/>
      <w:lvlJc w:val="left"/>
      <w:pPr>
        <w:tabs>
          <w:tab w:val="num" w:pos="1440"/>
        </w:tabs>
        <w:ind w:left="1440" w:hanging="360"/>
      </w:pPr>
      <w:rPr>
        <w:rFonts w:ascii="Arial" w:hAnsi="Arial" w:hint="default"/>
      </w:rPr>
    </w:lvl>
    <w:lvl w:ilvl="2" w:tplc="357AD60C" w:tentative="1">
      <w:start w:val="1"/>
      <w:numFmt w:val="bullet"/>
      <w:lvlText w:val="•"/>
      <w:lvlJc w:val="left"/>
      <w:pPr>
        <w:tabs>
          <w:tab w:val="num" w:pos="2160"/>
        </w:tabs>
        <w:ind w:left="2160" w:hanging="360"/>
      </w:pPr>
      <w:rPr>
        <w:rFonts w:ascii="Arial" w:hAnsi="Arial" w:hint="default"/>
      </w:rPr>
    </w:lvl>
    <w:lvl w:ilvl="3" w:tplc="3F8A0C06" w:tentative="1">
      <w:start w:val="1"/>
      <w:numFmt w:val="bullet"/>
      <w:lvlText w:val="•"/>
      <w:lvlJc w:val="left"/>
      <w:pPr>
        <w:tabs>
          <w:tab w:val="num" w:pos="2880"/>
        </w:tabs>
        <w:ind w:left="2880" w:hanging="360"/>
      </w:pPr>
      <w:rPr>
        <w:rFonts w:ascii="Arial" w:hAnsi="Arial" w:hint="default"/>
      </w:rPr>
    </w:lvl>
    <w:lvl w:ilvl="4" w:tplc="B3CC264C" w:tentative="1">
      <w:start w:val="1"/>
      <w:numFmt w:val="bullet"/>
      <w:lvlText w:val="•"/>
      <w:lvlJc w:val="left"/>
      <w:pPr>
        <w:tabs>
          <w:tab w:val="num" w:pos="3600"/>
        </w:tabs>
        <w:ind w:left="3600" w:hanging="360"/>
      </w:pPr>
      <w:rPr>
        <w:rFonts w:ascii="Arial" w:hAnsi="Arial" w:hint="default"/>
      </w:rPr>
    </w:lvl>
    <w:lvl w:ilvl="5" w:tplc="AC7A6586" w:tentative="1">
      <w:start w:val="1"/>
      <w:numFmt w:val="bullet"/>
      <w:lvlText w:val="•"/>
      <w:lvlJc w:val="left"/>
      <w:pPr>
        <w:tabs>
          <w:tab w:val="num" w:pos="4320"/>
        </w:tabs>
        <w:ind w:left="4320" w:hanging="360"/>
      </w:pPr>
      <w:rPr>
        <w:rFonts w:ascii="Arial" w:hAnsi="Arial" w:hint="default"/>
      </w:rPr>
    </w:lvl>
    <w:lvl w:ilvl="6" w:tplc="2B2C9D2E" w:tentative="1">
      <w:start w:val="1"/>
      <w:numFmt w:val="bullet"/>
      <w:lvlText w:val="•"/>
      <w:lvlJc w:val="left"/>
      <w:pPr>
        <w:tabs>
          <w:tab w:val="num" w:pos="5040"/>
        </w:tabs>
        <w:ind w:left="5040" w:hanging="360"/>
      </w:pPr>
      <w:rPr>
        <w:rFonts w:ascii="Arial" w:hAnsi="Arial" w:hint="default"/>
      </w:rPr>
    </w:lvl>
    <w:lvl w:ilvl="7" w:tplc="71EE4420" w:tentative="1">
      <w:start w:val="1"/>
      <w:numFmt w:val="bullet"/>
      <w:lvlText w:val="•"/>
      <w:lvlJc w:val="left"/>
      <w:pPr>
        <w:tabs>
          <w:tab w:val="num" w:pos="5760"/>
        </w:tabs>
        <w:ind w:left="5760" w:hanging="360"/>
      </w:pPr>
      <w:rPr>
        <w:rFonts w:ascii="Arial" w:hAnsi="Arial" w:hint="default"/>
      </w:rPr>
    </w:lvl>
    <w:lvl w:ilvl="8" w:tplc="E0F01C2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29D64AC"/>
    <w:multiLevelType w:val="hybridMultilevel"/>
    <w:tmpl w:val="AA9EEFAC"/>
    <w:lvl w:ilvl="0" w:tplc="51E06ABE">
      <w:start w:val="1"/>
      <w:numFmt w:val="bullet"/>
      <w:lvlText w:val="•"/>
      <w:lvlJc w:val="left"/>
      <w:pPr>
        <w:tabs>
          <w:tab w:val="num" w:pos="720"/>
        </w:tabs>
        <w:ind w:left="720" w:hanging="360"/>
      </w:pPr>
      <w:rPr>
        <w:rFonts w:ascii="Arial" w:hAnsi="Arial" w:hint="default"/>
      </w:rPr>
    </w:lvl>
    <w:lvl w:ilvl="1" w:tplc="683E8A8E" w:tentative="1">
      <w:start w:val="1"/>
      <w:numFmt w:val="bullet"/>
      <w:lvlText w:val="•"/>
      <w:lvlJc w:val="left"/>
      <w:pPr>
        <w:tabs>
          <w:tab w:val="num" w:pos="1440"/>
        </w:tabs>
        <w:ind w:left="1440" w:hanging="360"/>
      </w:pPr>
      <w:rPr>
        <w:rFonts w:ascii="Arial" w:hAnsi="Arial" w:hint="default"/>
      </w:rPr>
    </w:lvl>
    <w:lvl w:ilvl="2" w:tplc="F4AAA2A0" w:tentative="1">
      <w:start w:val="1"/>
      <w:numFmt w:val="bullet"/>
      <w:lvlText w:val="•"/>
      <w:lvlJc w:val="left"/>
      <w:pPr>
        <w:tabs>
          <w:tab w:val="num" w:pos="2160"/>
        </w:tabs>
        <w:ind w:left="2160" w:hanging="360"/>
      </w:pPr>
      <w:rPr>
        <w:rFonts w:ascii="Arial" w:hAnsi="Arial" w:hint="default"/>
      </w:rPr>
    </w:lvl>
    <w:lvl w:ilvl="3" w:tplc="48BEFB54" w:tentative="1">
      <w:start w:val="1"/>
      <w:numFmt w:val="bullet"/>
      <w:lvlText w:val="•"/>
      <w:lvlJc w:val="left"/>
      <w:pPr>
        <w:tabs>
          <w:tab w:val="num" w:pos="2880"/>
        </w:tabs>
        <w:ind w:left="2880" w:hanging="360"/>
      </w:pPr>
      <w:rPr>
        <w:rFonts w:ascii="Arial" w:hAnsi="Arial" w:hint="default"/>
      </w:rPr>
    </w:lvl>
    <w:lvl w:ilvl="4" w:tplc="78F4CA9A" w:tentative="1">
      <w:start w:val="1"/>
      <w:numFmt w:val="bullet"/>
      <w:lvlText w:val="•"/>
      <w:lvlJc w:val="left"/>
      <w:pPr>
        <w:tabs>
          <w:tab w:val="num" w:pos="3600"/>
        </w:tabs>
        <w:ind w:left="3600" w:hanging="360"/>
      </w:pPr>
      <w:rPr>
        <w:rFonts w:ascii="Arial" w:hAnsi="Arial" w:hint="default"/>
      </w:rPr>
    </w:lvl>
    <w:lvl w:ilvl="5" w:tplc="FC20EB52" w:tentative="1">
      <w:start w:val="1"/>
      <w:numFmt w:val="bullet"/>
      <w:lvlText w:val="•"/>
      <w:lvlJc w:val="left"/>
      <w:pPr>
        <w:tabs>
          <w:tab w:val="num" w:pos="4320"/>
        </w:tabs>
        <w:ind w:left="4320" w:hanging="360"/>
      </w:pPr>
      <w:rPr>
        <w:rFonts w:ascii="Arial" w:hAnsi="Arial" w:hint="default"/>
      </w:rPr>
    </w:lvl>
    <w:lvl w:ilvl="6" w:tplc="39721F5E" w:tentative="1">
      <w:start w:val="1"/>
      <w:numFmt w:val="bullet"/>
      <w:lvlText w:val="•"/>
      <w:lvlJc w:val="left"/>
      <w:pPr>
        <w:tabs>
          <w:tab w:val="num" w:pos="5040"/>
        </w:tabs>
        <w:ind w:left="5040" w:hanging="360"/>
      </w:pPr>
      <w:rPr>
        <w:rFonts w:ascii="Arial" w:hAnsi="Arial" w:hint="default"/>
      </w:rPr>
    </w:lvl>
    <w:lvl w:ilvl="7" w:tplc="C1AEA19A" w:tentative="1">
      <w:start w:val="1"/>
      <w:numFmt w:val="bullet"/>
      <w:lvlText w:val="•"/>
      <w:lvlJc w:val="left"/>
      <w:pPr>
        <w:tabs>
          <w:tab w:val="num" w:pos="5760"/>
        </w:tabs>
        <w:ind w:left="5760" w:hanging="360"/>
      </w:pPr>
      <w:rPr>
        <w:rFonts w:ascii="Arial" w:hAnsi="Arial" w:hint="default"/>
      </w:rPr>
    </w:lvl>
    <w:lvl w:ilvl="8" w:tplc="0896C3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3DC4D0F"/>
    <w:multiLevelType w:val="hybridMultilevel"/>
    <w:tmpl w:val="17BE24B0"/>
    <w:lvl w:ilvl="0" w:tplc="0A025EA4">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4BE0EFD"/>
    <w:multiLevelType w:val="hybridMultilevel"/>
    <w:tmpl w:val="732E1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7C36058"/>
    <w:multiLevelType w:val="hybridMultilevel"/>
    <w:tmpl w:val="BADE7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7A2E03"/>
    <w:multiLevelType w:val="hybridMultilevel"/>
    <w:tmpl w:val="BF166838"/>
    <w:lvl w:ilvl="0" w:tplc="A0460C6C">
      <w:start w:val="1"/>
      <w:numFmt w:val="bullet"/>
      <w:lvlText w:val="•"/>
      <w:lvlJc w:val="left"/>
      <w:pPr>
        <w:tabs>
          <w:tab w:val="num" w:pos="720"/>
        </w:tabs>
        <w:ind w:left="720" w:hanging="360"/>
      </w:pPr>
      <w:rPr>
        <w:rFonts w:ascii="Arial" w:hAnsi="Arial" w:hint="default"/>
      </w:rPr>
    </w:lvl>
    <w:lvl w:ilvl="1" w:tplc="EBFE0B6E" w:tentative="1">
      <w:start w:val="1"/>
      <w:numFmt w:val="bullet"/>
      <w:lvlText w:val="•"/>
      <w:lvlJc w:val="left"/>
      <w:pPr>
        <w:tabs>
          <w:tab w:val="num" w:pos="1440"/>
        </w:tabs>
        <w:ind w:left="1440" w:hanging="360"/>
      </w:pPr>
      <w:rPr>
        <w:rFonts w:ascii="Arial" w:hAnsi="Arial" w:hint="default"/>
      </w:rPr>
    </w:lvl>
    <w:lvl w:ilvl="2" w:tplc="F4C4AF54" w:tentative="1">
      <w:start w:val="1"/>
      <w:numFmt w:val="bullet"/>
      <w:lvlText w:val="•"/>
      <w:lvlJc w:val="left"/>
      <w:pPr>
        <w:tabs>
          <w:tab w:val="num" w:pos="2160"/>
        </w:tabs>
        <w:ind w:left="2160" w:hanging="360"/>
      </w:pPr>
      <w:rPr>
        <w:rFonts w:ascii="Arial" w:hAnsi="Arial" w:hint="default"/>
      </w:rPr>
    </w:lvl>
    <w:lvl w:ilvl="3" w:tplc="D156585A" w:tentative="1">
      <w:start w:val="1"/>
      <w:numFmt w:val="bullet"/>
      <w:lvlText w:val="•"/>
      <w:lvlJc w:val="left"/>
      <w:pPr>
        <w:tabs>
          <w:tab w:val="num" w:pos="2880"/>
        </w:tabs>
        <w:ind w:left="2880" w:hanging="360"/>
      </w:pPr>
      <w:rPr>
        <w:rFonts w:ascii="Arial" w:hAnsi="Arial" w:hint="default"/>
      </w:rPr>
    </w:lvl>
    <w:lvl w:ilvl="4" w:tplc="DEF88F9E" w:tentative="1">
      <w:start w:val="1"/>
      <w:numFmt w:val="bullet"/>
      <w:lvlText w:val="•"/>
      <w:lvlJc w:val="left"/>
      <w:pPr>
        <w:tabs>
          <w:tab w:val="num" w:pos="3600"/>
        </w:tabs>
        <w:ind w:left="3600" w:hanging="360"/>
      </w:pPr>
      <w:rPr>
        <w:rFonts w:ascii="Arial" w:hAnsi="Arial" w:hint="default"/>
      </w:rPr>
    </w:lvl>
    <w:lvl w:ilvl="5" w:tplc="0298C998" w:tentative="1">
      <w:start w:val="1"/>
      <w:numFmt w:val="bullet"/>
      <w:lvlText w:val="•"/>
      <w:lvlJc w:val="left"/>
      <w:pPr>
        <w:tabs>
          <w:tab w:val="num" w:pos="4320"/>
        </w:tabs>
        <w:ind w:left="4320" w:hanging="360"/>
      </w:pPr>
      <w:rPr>
        <w:rFonts w:ascii="Arial" w:hAnsi="Arial" w:hint="default"/>
      </w:rPr>
    </w:lvl>
    <w:lvl w:ilvl="6" w:tplc="8384F34A" w:tentative="1">
      <w:start w:val="1"/>
      <w:numFmt w:val="bullet"/>
      <w:lvlText w:val="•"/>
      <w:lvlJc w:val="left"/>
      <w:pPr>
        <w:tabs>
          <w:tab w:val="num" w:pos="5040"/>
        </w:tabs>
        <w:ind w:left="5040" w:hanging="360"/>
      </w:pPr>
      <w:rPr>
        <w:rFonts w:ascii="Arial" w:hAnsi="Arial" w:hint="default"/>
      </w:rPr>
    </w:lvl>
    <w:lvl w:ilvl="7" w:tplc="074E8974" w:tentative="1">
      <w:start w:val="1"/>
      <w:numFmt w:val="bullet"/>
      <w:lvlText w:val="•"/>
      <w:lvlJc w:val="left"/>
      <w:pPr>
        <w:tabs>
          <w:tab w:val="num" w:pos="5760"/>
        </w:tabs>
        <w:ind w:left="5760" w:hanging="360"/>
      </w:pPr>
      <w:rPr>
        <w:rFonts w:ascii="Arial" w:hAnsi="Arial" w:hint="default"/>
      </w:rPr>
    </w:lvl>
    <w:lvl w:ilvl="8" w:tplc="D2AA5AA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E7C3A21"/>
    <w:multiLevelType w:val="hybridMultilevel"/>
    <w:tmpl w:val="9F04F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15"/>
  </w:num>
  <w:num w:numId="4">
    <w:abstractNumId w:val="24"/>
  </w:num>
  <w:num w:numId="5">
    <w:abstractNumId w:val="28"/>
  </w:num>
  <w:num w:numId="6">
    <w:abstractNumId w:val="11"/>
  </w:num>
  <w:num w:numId="7">
    <w:abstractNumId w:val="8"/>
  </w:num>
  <w:num w:numId="8">
    <w:abstractNumId w:val="27"/>
  </w:num>
  <w:num w:numId="9">
    <w:abstractNumId w:val="21"/>
  </w:num>
  <w:num w:numId="10">
    <w:abstractNumId w:val="9"/>
  </w:num>
  <w:num w:numId="11">
    <w:abstractNumId w:val="7"/>
  </w:num>
  <w:num w:numId="12">
    <w:abstractNumId w:val="3"/>
  </w:num>
  <w:num w:numId="13">
    <w:abstractNumId w:val="26"/>
  </w:num>
  <w:num w:numId="14">
    <w:abstractNumId w:val="22"/>
  </w:num>
  <w:num w:numId="15">
    <w:abstractNumId w:val="0"/>
  </w:num>
  <w:num w:numId="16">
    <w:abstractNumId w:val="16"/>
  </w:num>
  <w:num w:numId="17">
    <w:abstractNumId w:val="19"/>
  </w:num>
  <w:num w:numId="18">
    <w:abstractNumId w:val="5"/>
  </w:num>
  <w:num w:numId="19">
    <w:abstractNumId w:val="20"/>
  </w:num>
  <w:num w:numId="20">
    <w:abstractNumId w:val="10"/>
  </w:num>
  <w:num w:numId="21">
    <w:abstractNumId w:val="29"/>
  </w:num>
  <w:num w:numId="22">
    <w:abstractNumId w:val="1"/>
  </w:num>
  <w:num w:numId="23">
    <w:abstractNumId w:val="4"/>
  </w:num>
  <w:num w:numId="24">
    <w:abstractNumId w:val="25"/>
  </w:num>
  <w:num w:numId="25">
    <w:abstractNumId w:val="6"/>
  </w:num>
  <w:num w:numId="26">
    <w:abstractNumId w:val="18"/>
  </w:num>
  <w:num w:numId="27">
    <w:abstractNumId w:val="2"/>
  </w:num>
  <w:num w:numId="28">
    <w:abstractNumId w:val="13"/>
  </w:num>
  <w:num w:numId="29">
    <w:abstractNumId w:val="1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99D"/>
    <w:rsid w:val="00010FA2"/>
    <w:rsid w:val="0001281F"/>
    <w:rsid w:val="00034730"/>
    <w:rsid w:val="000569CB"/>
    <w:rsid w:val="00061C3A"/>
    <w:rsid w:val="00081B92"/>
    <w:rsid w:val="000A3BED"/>
    <w:rsid w:val="000A5F83"/>
    <w:rsid w:val="000E083B"/>
    <w:rsid w:val="000E1CAA"/>
    <w:rsid w:val="000F1CED"/>
    <w:rsid w:val="001113A9"/>
    <w:rsid w:val="00135775"/>
    <w:rsid w:val="001445E4"/>
    <w:rsid w:val="001E2ED2"/>
    <w:rsid w:val="001F2B82"/>
    <w:rsid w:val="001F6AE5"/>
    <w:rsid w:val="002044DE"/>
    <w:rsid w:val="002078AC"/>
    <w:rsid w:val="00223BCF"/>
    <w:rsid w:val="0023030F"/>
    <w:rsid w:val="00237DDE"/>
    <w:rsid w:val="00273CA9"/>
    <w:rsid w:val="00290A7C"/>
    <w:rsid w:val="002A4AE3"/>
    <w:rsid w:val="002B1A98"/>
    <w:rsid w:val="002B5391"/>
    <w:rsid w:val="002D1644"/>
    <w:rsid w:val="002E50B2"/>
    <w:rsid w:val="00317BD5"/>
    <w:rsid w:val="00367B6C"/>
    <w:rsid w:val="003B5A42"/>
    <w:rsid w:val="003B743D"/>
    <w:rsid w:val="003C1847"/>
    <w:rsid w:val="0049445D"/>
    <w:rsid w:val="00497981"/>
    <w:rsid w:val="004F0265"/>
    <w:rsid w:val="00542181"/>
    <w:rsid w:val="00561507"/>
    <w:rsid w:val="00566034"/>
    <w:rsid w:val="00583DE6"/>
    <w:rsid w:val="005A3588"/>
    <w:rsid w:val="005B06D3"/>
    <w:rsid w:val="005E232D"/>
    <w:rsid w:val="005E6F4D"/>
    <w:rsid w:val="0060003D"/>
    <w:rsid w:val="00604BB2"/>
    <w:rsid w:val="00605D98"/>
    <w:rsid w:val="00612B3D"/>
    <w:rsid w:val="00686C6C"/>
    <w:rsid w:val="006E421F"/>
    <w:rsid w:val="0070737B"/>
    <w:rsid w:val="00714C97"/>
    <w:rsid w:val="00714E4E"/>
    <w:rsid w:val="00723DCA"/>
    <w:rsid w:val="00764EF6"/>
    <w:rsid w:val="007A0FE0"/>
    <w:rsid w:val="007A1ECB"/>
    <w:rsid w:val="007B6981"/>
    <w:rsid w:val="007D0D88"/>
    <w:rsid w:val="007F2DC9"/>
    <w:rsid w:val="00837D8B"/>
    <w:rsid w:val="00845999"/>
    <w:rsid w:val="00862F5E"/>
    <w:rsid w:val="008B0A97"/>
    <w:rsid w:val="008B6750"/>
    <w:rsid w:val="00910AE2"/>
    <w:rsid w:val="00932D51"/>
    <w:rsid w:val="0093474E"/>
    <w:rsid w:val="00964C4E"/>
    <w:rsid w:val="00990644"/>
    <w:rsid w:val="009B1A6D"/>
    <w:rsid w:val="009B1F41"/>
    <w:rsid w:val="009B4FC0"/>
    <w:rsid w:val="009F0288"/>
    <w:rsid w:val="00A0794D"/>
    <w:rsid w:val="00A13D15"/>
    <w:rsid w:val="00A3002C"/>
    <w:rsid w:val="00A3099D"/>
    <w:rsid w:val="00A57AB9"/>
    <w:rsid w:val="00A60605"/>
    <w:rsid w:val="00A85F47"/>
    <w:rsid w:val="00A87AA8"/>
    <w:rsid w:val="00B24A04"/>
    <w:rsid w:val="00B51620"/>
    <w:rsid w:val="00B5270E"/>
    <w:rsid w:val="00BA6EBB"/>
    <w:rsid w:val="00BE138E"/>
    <w:rsid w:val="00BF4A62"/>
    <w:rsid w:val="00C2711D"/>
    <w:rsid w:val="00C51F0C"/>
    <w:rsid w:val="00C62AE1"/>
    <w:rsid w:val="00C77FA5"/>
    <w:rsid w:val="00CC26C7"/>
    <w:rsid w:val="00CD1E09"/>
    <w:rsid w:val="00CE477C"/>
    <w:rsid w:val="00D22E4B"/>
    <w:rsid w:val="00D31E4E"/>
    <w:rsid w:val="00D82871"/>
    <w:rsid w:val="00D85428"/>
    <w:rsid w:val="00D95FE7"/>
    <w:rsid w:val="00D960DB"/>
    <w:rsid w:val="00DA0292"/>
    <w:rsid w:val="00E80E95"/>
    <w:rsid w:val="00EA7715"/>
    <w:rsid w:val="00EE57EF"/>
    <w:rsid w:val="00EE6975"/>
    <w:rsid w:val="00F01D6F"/>
    <w:rsid w:val="00F16F0A"/>
    <w:rsid w:val="00F175D7"/>
    <w:rsid w:val="00FE09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155E"/>
  <w15:chartTrackingRefBased/>
  <w15:docId w15:val="{B329E5D4-3402-43F7-9744-00D0EB0C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9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099D"/>
  </w:style>
  <w:style w:type="paragraph" w:styleId="Fuzeile">
    <w:name w:val="footer"/>
    <w:basedOn w:val="Standard"/>
    <w:link w:val="FuzeileZchn"/>
    <w:uiPriority w:val="99"/>
    <w:unhideWhenUsed/>
    <w:rsid w:val="00A309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099D"/>
  </w:style>
  <w:style w:type="paragraph" w:styleId="StandardWeb">
    <w:name w:val="Normal (Web)"/>
    <w:basedOn w:val="Standard"/>
    <w:uiPriority w:val="99"/>
    <w:semiHidden/>
    <w:unhideWhenUsed/>
    <w:rsid w:val="00A3099D"/>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Listenabsatz">
    <w:name w:val="List Paragraph"/>
    <w:basedOn w:val="Standard"/>
    <w:uiPriority w:val="34"/>
    <w:qFormat/>
    <w:rsid w:val="00135775"/>
    <w:pPr>
      <w:ind w:left="720"/>
      <w:contextualSpacing/>
    </w:pPr>
  </w:style>
  <w:style w:type="paragraph" w:customStyle="1" w:styleId="Default">
    <w:name w:val="Default"/>
    <w:rsid w:val="00EE6975"/>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A3588"/>
    <w:rPr>
      <w:sz w:val="16"/>
      <w:szCs w:val="16"/>
    </w:rPr>
  </w:style>
  <w:style w:type="paragraph" w:styleId="Kommentartext">
    <w:name w:val="annotation text"/>
    <w:basedOn w:val="Standard"/>
    <w:link w:val="KommentartextZchn"/>
    <w:uiPriority w:val="99"/>
    <w:semiHidden/>
    <w:unhideWhenUsed/>
    <w:rsid w:val="005A358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3588"/>
    <w:rPr>
      <w:sz w:val="20"/>
      <w:szCs w:val="20"/>
    </w:rPr>
  </w:style>
  <w:style w:type="paragraph" w:styleId="Kommentarthema">
    <w:name w:val="annotation subject"/>
    <w:basedOn w:val="Kommentartext"/>
    <w:next w:val="Kommentartext"/>
    <w:link w:val="KommentarthemaZchn"/>
    <w:uiPriority w:val="99"/>
    <w:semiHidden/>
    <w:unhideWhenUsed/>
    <w:rsid w:val="005A3588"/>
    <w:rPr>
      <w:b/>
      <w:bCs/>
    </w:rPr>
  </w:style>
  <w:style w:type="character" w:customStyle="1" w:styleId="KommentarthemaZchn">
    <w:name w:val="Kommentarthema Zchn"/>
    <w:basedOn w:val="KommentartextZchn"/>
    <w:link w:val="Kommentarthema"/>
    <w:uiPriority w:val="99"/>
    <w:semiHidden/>
    <w:rsid w:val="005A3588"/>
    <w:rPr>
      <w:b/>
      <w:bCs/>
      <w:sz w:val="20"/>
      <w:szCs w:val="20"/>
    </w:rPr>
  </w:style>
  <w:style w:type="paragraph" w:styleId="Sprechblasentext">
    <w:name w:val="Balloon Text"/>
    <w:basedOn w:val="Standard"/>
    <w:link w:val="SprechblasentextZchn"/>
    <w:uiPriority w:val="99"/>
    <w:semiHidden/>
    <w:unhideWhenUsed/>
    <w:rsid w:val="005A35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3588"/>
    <w:rPr>
      <w:rFonts w:ascii="Segoe UI" w:hAnsi="Segoe UI" w:cs="Segoe UI"/>
      <w:sz w:val="18"/>
      <w:szCs w:val="18"/>
    </w:rPr>
  </w:style>
  <w:style w:type="character" w:styleId="Hyperlink">
    <w:name w:val="Hyperlink"/>
    <w:basedOn w:val="Absatz-Standardschriftart"/>
    <w:uiPriority w:val="99"/>
    <w:unhideWhenUsed/>
    <w:rsid w:val="00273CA9"/>
    <w:rPr>
      <w:color w:val="0563C1" w:themeColor="hyperlink"/>
      <w:u w:val="single"/>
    </w:rPr>
  </w:style>
  <w:style w:type="table" w:styleId="Tabellenraster">
    <w:name w:val="Table Grid"/>
    <w:basedOn w:val="NormaleTabelle"/>
    <w:uiPriority w:val="39"/>
    <w:rsid w:val="005B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237DD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37DDE"/>
    <w:rPr>
      <w:sz w:val="20"/>
      <w:szCs w:val="20"/>
    </w:rPr>
  </w:style>
  <w:style w:type="character" w:styleId="Funotenzeichen">
    <w:name w:val="footnote reference"/>
    <w:basedOn w:val="Absatz-Standardschriftart"/>
    <w:uiPriority w:val="99"/>
    <w:semiHidden/>
    <w:unhideWhenUsed/>
    <w:rsid w:val="00237D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3445">
      <w:bodyDiv w:val="1"/>
      <w:marLeft w:val="0"/>
      <w:marRight w:val="0"/>
      <w:marTop w:val="0"/>
      <w:marBottom w:val="0"/>
      <w:divBdr>
        <w:top w:val="none" w:sz="0" w:space="0" w:color="auto"/>
        <w:left w:val="none" w:sz="0" w:space="0" w:color="auto"/>
        <w:bottom w:val="none" w:sz="0" w:space="0" w:color="auto"/>
        <w:right w:val="none" w:sz="0" w:space="0" w:color="auto"/>
      </w:divBdr>
    </w:div>
    <w:div w:id="200674732">
      <w:bodyDiv w:val="1"/>
      <w:marLeft w:val="0"/>
      <w:marRight w:val="0"/>
      <w:marTop w:val="0"/>
      <w:marBottom w:val="0"/>
      <w:divBdr>
        <w:top w:val="none" w:sz="0" w:space="0" w:color="auto"/>
        <w:left w:val="none" w:sz="0" w:space="0" w:color="auto"/>
        <w:bottom w:val="none" w:sz="0" w:space="0" w:color="auto"/>
        <w:right w:val="none" w:sz="0" w:space="0" w:color="auto"/>
      </w:divBdr>
      <w:divsChild>
        <w:div w:id="154878591">
          <w:marLeft w:val="446"/>
          <w:marRight w:val="0"/>
          <w:marTop w:val="0"/>
          <w:marBottom w:val="0"/>
          <w:divBdr>
            <w:top w:val="none" w:sz="0" w:space="0" w:color="auto"/>
            <w:left w:val="none" w:sz="0" w:space="0" w:color="auto"/>
            <w:bottom w:val="none" w:sz="0" w:space="0" w:color="auto"/>
            <w:right w:val="none" w:sz="0" w:space="0" w:color="auto"/>
          </w:divBdr>
        </w:div>
        <w:div w:id="1801221792">
          <w:marLeft w:val="446"/>
          <w:marRight w:val="0"/>
          <w:marTop w:val="0"/>
          <w:marBottom w:val="0"/>
          <w:divBdr>
            <w:top w:val="none" w:sz="0" w:space="0" w:color="auto"/>
            <w:left w:val="none" w:sz="0" w:space="0" w:color="auto"/>
            <w:bottom w:val="none" w:sz="0" w:space="0" w:color="auto"/>
            <w:right w:val="none" w:sz="0" w:space="0" w:color="auto"/>
          </w:divBdr>
        </w:div>
        <w:div w:id="843057927">
          <w:marLeft w:val="446"/>
          <w:marRight w:val="0"/>
          <w:marTop w:val="0"/>
          <w:marBottom w:val="0"/>
          <w:divBdr>
            <w:top w:val="none" w:sz="0" w:space="0" w:color="auto"/>
            <w:left w:val="none" w:sz="0" w:space="0" w:color="auto"/>
            <w:bottom w:val="none" w:sz="0" w:space="0" w:color="auto"/>
            <w:right w:val="none" w:sz="0" w:space="0" w:color="auto"/>
          </w:divBdr>
        </w:div>
      </w:divsChild>
    </w:div>
    <w:div w:id="249316375">
      <w:bodyDiv w:val="1"/>
      <w:marLeft w:val="0"/>
      <w:marRight w:val="0"/>
      <w:marTop w:val="0"/>
      <w:marBottom w:val="0"/>
      <w:divBdr>
        <w:top w:val="none" w:sz="0" w:space="0" w:color="auto"/>
        <w:left w:val="none" w:sz="0" w:space="0" w:color="auto"/>
        <w:bottom w:val="none" w:sz="0" w:space="0" w:color="auto"/>
        <w:right w:val="none" w:sz="0" w:space="0" w:color="auto"/>
      </w:divBdr>
    </w:div>
    <w:div w:id="266348917">
      <w:bodyDiv w:val="1"/>
      <w:marLeft w:val="0"/>
      <w:marRight w:val="0"/>
      <w:marTop w:val="0"/>
      <w:marBottom w:val="0"/>
      <w:divBdr>
        <w:top w:val="none" w:sz="0" w:space="0" w:color="auto"/>
        <w:left w:val="none" w:sz="0" w:space="0" w:color="auto"/>
        <w:bottom w:val="none" w:sz="0" w:space="0" w:color="auto"/>
        <w:right w:val="none" w:sz="0" w:space="0" w:color="auto"/>
      </w:divBdr>
      <w:divsChild>
        <w:div w:id="1481920678">
          <w:marLeft w:val="547"/>
          <w:marRight w:val="0"/>
          <w:marTop w:val="0"/>
          <w:marBottom w:val="0"/>
          <w:divBdr>
            <w:top w:val="none" w:sz="0" w:space="0" w:color="auto"/>
            <w:left w:val="none" w:sz="0" w:space="0" w:color="auto"/>
            <w:bottom w:val="none" w:sz="0" w:space="0" w:color="auto"/>
            <w:right w:val="none" w:sz="0" w:space="0" w:color="auto"/>
          </w:divBdr>
        </w:div>
        <w:div w:id="843976082">
          <w:marLeft w:val="547"/>
          <w:marRight w:val="0"/>
          <w:marTop w:val="0"/>
          <w:marBottom w:val="0"/>
          <w:divBdr>
            <w:top w:val="none" w:sz="0" w:space="0" w:color="auto"/>
            <w:left w:val="none" w:sz="0" w:space="0" w:color="auto"/>
            <w:bottom w:val="none" w:sz="0" w:space="0" w:color="auto"/>
            <w:right w:val="none" w:sz="0" w:space="0" w:color="auto"/>
          </w:divBdr>
        </w:div>
        <w:div w:id="351995881">
          <w:marLeft w:val="547"/>
          <w:marRight w:val="0"/>
          <w:marTop w:val="0"/>
          <w:marBottom w:val="0"/>
          <w:divBdr>
            <w:top w:val="none" w:sz="0" w:space="0" w:color="auto"/>
            <w:left w:val="none" w:sz="0" w:space="0" w:color="auto"/>
            <w:bottom w:val="none" w:sz="0" w:space="0" w:color="auto"/>
            <w:right w:val="none" w:sz="0" w:space="0" w:color="auto"/>
          </w:divBdr>
        </w:div>
        <w:div w:id="1220019144">
          <w:marLeft w:val="547"/>
          <w:marRight w:val="0"/>
          <w:marTop w:val="0"/>
          <w:marBottom w:val="0"/>
          <w:divBdr>
            <w:top w:val="none" w:sz="0" w:space="0" w:color="auto"/>
            <w:left w:val="none" w:sz="0" w:space="0" w:color="auto"/>
            <w:bottom w:val="none" w:sz="0" w:space="0" w:color="auto"/>
            <w:right w:val="none" w:sz="0" w:space="0" w:color="auto"/>
          </w:divBdr>
        </w:div>
        <w:div w:id="2097940721">
          <w:marLeft w:val="547"/>
          <w:marRight w:val="0"/>
          <w:marTop w:val="0"/>
          <w:marBottom w:val="0"/>
          <w:divBdr>
            <w:top w:val="none" w:sz="0" w:space="0" w:color="auto"/>
            <w:left w:val="none" w:sz="0" w:space="0" w:color="auto"/>
            <w:bottom w:val="none" w:sz="0" w:space="0" w:color="auto"/>
            <w:right w:val="none" w:sz="0" w:space="0" w:color="auto"/>
          </w:divBdr>
        </w:div>
      </w:divsChild>
    </w:div>
    <w:div w:id="334460649">
      <w:bodyDiv w:val="1"/>
      <w:marLeft w:val="0"/>
      <w:marRight w:val="0"/>
      <w:marTop w:val="0"/>
      <w:marBottom w:val="0"/>
      <w:divBdr>
        <w:top w:val="none" w:sz="0" w:space="0" w:color="auto"/>
        <w:left w:val="none" w:sz="0" w:space="0" w:color="auto"/>
        <w:bottom w:val="none" w:sz="0" w:space="0" w:color="auto"/>
        <w:right w:val="none" w:sz="0" w:space="0" w:color="auto"/>
      </w:divBdr>
      <w:divsChild>
        <w:div w:id="141892321">
          <w:marLeft w:val="547"/>
          <w:marRight w:val="0"/>
          <w:marTop w:val="0"/>
          <w:marBottom w:val="0"/>
          <w:divBdr>
            <w:top w:val="none" w:sz="0" w:space="0" w:color="auto"/>
            <w:left w:val="none" w:sz="0" w:space="0" w:color="auto"/>
            <w:bottom w:val="none" w:sz="0" w:space="0" w:color="auto"/>
            <w:right w:val="none" w:sz="0" w:space="0" w:color="auto"/>
          </w:divBdr>
        </w:div>
        <w:div w:id="835194488">
          <w:marLeft w:val="547"/>
          <w:marRight w:val="0"/>
          <w:marTop w:val="0"/>
          <w:marBottom w:val="0"/>
          <w:divBdr>
            <w:top w:val="none" w:sz="0" w:space="0" w:color="auto"/>
            <w:left w:val="none" w:sz="0" w:space="0" w:color="auto"/>
            <w:bottom w:val="none" w:sz="0" w:space="0" w:color="auto"/>
            <w:right w:val="none" w:sz="0" w:space="0" w:color="auto"/>
          </w:divBdr>
        </w:div>
      </w:divsChild>
    </w:div>
    <w:div w:id="558320786">
      <w:bodyDiv w:val="1"/>
      <w:marLeft w:val="0"/>
      <w:marRight w:val="0"/>
      <w:marTop w:val="0"/>
      <w:marBottom w:val="0"/>
      <w:divBdr>
        <w:top w:val="none" w:sz="0" w:space="0" w:color="auto"/>
        <w:left w:val="none" w:sz="0" w:space="0" w:color="auto"/>
        <w:bottom w:val="none" w:sz="0" w:space="0" w:color="auto"/>
        <w:right w:val="none" w:sz="0" w:space="0" w:color="auto"/>
      </w:divBdr>
      <w:divsChild>
        <w:div w:id="1308974233">
          <w:marLeft w:val="547"/>
          <w:marRight w:val="0"/>
          <w:marTop w:val="0"/>
          <w:marBottom w:val="0"/>
          <w:divBdr>
            <w:top w:val="none" w:sz="0" w:space="0" w:color="auto"/>
            <w:left w:val="none" w:sz="0" w:space="0" w:color="auto"/>
            <w:bottom w:val="none" w:sz="0" w:space="0" w:color="auto"/>
            <w:right w:val="none" w:sz="0" w:space="0" w:color="auto"/>
          </w:divBdr>
        </w:div>
        <w:div w:id="2439457">
          <w:marLeft w:val="547"/>
          <w:marRight w:val="0"/>
          <w:marTop w:val="0"/>
          <w:marBottom w:val="0"/>
          <w:divBdr>
            <w:top w:val="none" w:sz="0" w:space="0" w:color="auto"/>
            <w:left w:val="none" w:sz="0" w:space="0" w:color="auto"/>
            <w:bottom w:val="none" w:sz="0" w:space="0" w:color="auto"/>
            <w:right w:val="none" w:sz="0" w:space="0" w:color="auto"/>
          </w:divBdr>
        </w:div>
        <w:div w:id="376785676">
          <w:marLeft w:val="1267"/>
          <w:marRight w:val="0"/>
          <w:marTop w:val="0"/>
          <w:marBottom w:val="0"/>
          <w:divBdr>
            <w:top w:val="none" w:sz="0" w:space="0" w:color="auto"/>
            <w:left w:val="none" w:sz="0" w:space="0" w:color="auto"/>
            <w:bottom w:val="none" w:sz="0" w:space="0" w:color="auto"/>
            <w:right w:val="none" w:sz="0" w:space="0" w:color="auto"/>
          </w:divBdr>
        </w:div>
        <w:div w:id="951018029">
          <w:marLeft w:val="1267"/>
          <w:marRight w:val="0"/>
          <w:marTop w:val="0"/>
          <w:marBottom w:val="0"/>
          <w:divBdr>
            <w:top w:val="none" w:sz="0" w:space="0" w:color="auto"/>
            <w:left w:val="none" w:sz="0" w:space="0" w:color="auto"/>
            <w:bottom w:val="none" w:sz="0" w:space="0" w:color="auto"/>
            <w:right w:val="none" w:sz="0" w:space="0" w:color="auto"/>
          </w:divBdr>
        </w:div>
        <w:div w:id="180826436">
          <w:marLeft w:val="1267"/>
          <w:marRight w:val="0"/>
          <w:marTop w:val="0"/>
          <w:marBottom w:val="0"/>
          <w:divBdr>
            <w:top w:val="none" w:sz="0" w:space="0" w:color="auto"/>
            <w:left w:val="none" w:sz="0" w:space="0" w:color="auto"/>
            <w:bottom w:val="none" w:sz="0" w:space="0" w:color="auto"/>
            <w:right w:val="none" w:sz="0" w:space="0" w:color="auto"/>
          </w:divBdr>
        </w:div>
      </w:divsChild>
    </w:div>
    <w:div w:id="765493049">
      <w:bodyDiv w:val="1"/>
      <w:marLeft w:val="0"/>
      <w:marRight w:val="0"/>
      <w:marTop w:val="0"/>
      <w:marBottom w:val="0"/>
      <w:divBdr>
        <w:top w:val="none" w:sz="0" w:space="0" w:color="auto"/>
        <w:left w:val="none" w:sz="0" w:space="0" w:color="auto"/>
        <w:bottom w:val="none" w:sz="0" w:space="0" w:color="auto"/>
        <w:right w:val="none" w:sz="0" w:space="0" w:color="auto"/>
      </w:divBdr>
    </w:div>
    <w:div w:id="811021296">
      <w:bodyDiv w:val="1"/>
      <w:marLeft w:val="0"/>
      <w:marRight w:val="0"/>
      <w:marTop w:val="0"/>
      <w:marBottom w:val="0"/>
      <w:divBdr>
        <w:top w:val="none" w:sz="0" w:space="0" w:color="auto"/>
        <w:left w:val="none" w:sz="0" w:space="0" w:color="auto"/>
        <w:bottom w:val="none" w:sz="0" w:space="0" w:color="auto"/>
        <w:right w:val="none" w:sz="0" w:space="0" w:color="auto"/>
      </w:divBdr>
      <w:divsChild>
        <w:div w:id="1266310718">
          <w:marLeft w:val="446"/>
          <w:marRight w:val="0"/>
          <w:marTop w:val="0"/>
          <w:marBottom w:val="0"/>
          <w:divBdr>
            <w:top w:val="none" w:sz="0" w:space="0" w:color="auto"/>
            <w:left w:val="none" w:sz="0" w:space="0" w:color="auto"/>
            <w:bottom w:val="none" w:sz="0" w:space="0" w:color="auto"/>
            <w:right w:val="none" w:sz="0" w:space="0" w:color="auto"/>
          </w:divBdr>
        </w:div>
        <w:div w:id="309869211">
          <w:marLeft w:val="446"/>
          <w:marRight w:val="0"/>
          <w:marTop w:val="0"/>
          <w:marBottom w:val="0"/>
          <w:divBdr>
            <w:top w:val="none" w:sz="0" w:space="0" w:color="auto"/>
            <w:left w:val="none" w:sz="0" w:space="0" w:color="auto"/>
            <w:bottom w:val="none" w:sz="0" w:space="0" w:color="auto"/>
            <w:right w:val="none" w:sz="0" w:space="0" w:color="auto"/>
          </w:divBdr>
        </w:div>
        <w:div w:id="182744397">
          <w:marLeft w:val="446"/>
          <w:marRight w:val="0"/>
          <w:marTop w:val="0"/>
          <w:marBottom w:val="0"/>
          <w:divBdr>
            <w:top w:val="none" w:sz="0" w:space="0" w:color="auto"/>
            <w:left w:val="none" w:sz="0" w:space="0" w:color="auto"/>
            <w:bottom w:val="none" w:sz="0" w:space="0" w:color="auto"/>
            <w:right w:val="none" w:sz="0" w:space="0" w:color="auto"/>
          </w:divBdr>
        </w:div>
        <w:div w:id="644361831">
          <w:marLeft w:val="1166"/>
          <w:marRight w:val="0"/>
          <w:marTop w:val="0"/>
          <w:marBottom w:val="0"/>
          <w:divBdr>
            <w:top w:val="none" w:sz="0" w:space="0" w:color="auto"/>
            <w:left w:val="none" w:sz="0" w:space="0" w:color="auto"/>
            <w:bottom w:val="none" w:sz="0" w:space="0" w:color="auto"/>
            <w:right w:val="none" w:sz="0" w:space="0" w:color="auto"/>
          </w:divBdr>
        </w:div>
        <w:div w:id="1435318573">
          <w:marLeft w:val="1166"/>
          <w:marRight w:val="0"/>
          <w:marTop w:val="0"/>
          <w:marBottom w:val="0"/>
          <w:divBdr>
            <w:top w:val="none" w:sz="0" w:space="0" w:color="auto"/>
            <w:left w:val="none" w:sz="0" w:space="0" w:color="auto"/>
            <w:bottom w:val="none" w:sz="0" w:space="0" w:color="auto"/>
            <w:right w:val="none" w:sz="0" w:space="0" w:color="auto"/>
          </w:divBdr>
        </w:div>
        <w:div w:id="2054382077">
          <w:marLeft w:val="1166"/>
          <w:marRight w:val="0"/>
          <w:marTop w:val="0"/>
          <w:marBottom w:val="0"/>
          <w:divBdr>
            <w:top w:val="none" w:sz="0" w:space="0" w:color="auto"/>
            <w:left w:val="none" w:sz="0" w:space="0" w:color="auto"/>
            <w:bottom w:val="none" w:sz="0" w:space="0" w:color="auto"/>
            <w:right w:val="none" w:sz="0" w:space="0" w:color="auto"/>
          </w:divBdr>
        </w:div>
        <w:div w:id="1241058746">
          <w:marLeft w:val="1166"/>
          <w:marRight w:val="0"/>
          <w:marTop w:val="0"/>
          <w:marBottom w:val="0"/>
          <w:divBdr>
            <w:top w:val="none" w:sz="0" w:space="0" w:color="auto"/>
            <w:left w:val="none" w:sz="0" w:space="0" w:color="auto"/>
            <w:bottom w:val="none" w:sz="0" w:space="0" w:color="auto"/>
            <w:right w:val="none" w:sz="0" w:space="0" w:color="auto"/>
          </w:divBdr>
        </w:div>
      </w:divsChild>
    </w:div>
    <w:div w:id="985478334">
      <w:bodyDiv w:val="1"/>
      <w:marLeft w:val="0"/>
      <w:marRight w:val="0"/>
      <w:marTop w:val="0"/>
      <w:marBottom w:val="0"/>
      <w:divBdr>
        <w:top w:val="none" w:sz="0" w:space="0" w:color="auto"/>
        <w:left w:val="none" w:sz="0" w:space="0" w:color="auto"/>
        <w:bottom w:val="none" w:sz="0" w:space="0" w:color="auto"/>
        <w:right w:val="none" w:sz="0" w:space="0" w:color="auto"/>
      </w:divBdr>
    </w:div>
    <w:div w:id="1228225045">
      <w:bodyDiv w:val="1"/>
      <w:marLeft w:val="0"/>
      <w:marRight w:val="0"/>
      <w:marTop w:val="0"/>
      <w:marBottom w:val="0"/>
      <w:divBdr>
        <w:top w:val="none" w:sz="0" w:space="0" w:color="auto"/>
        <w:left w:val="none" w:sz="0" w:space="0" w:color="auto"/>
        <w:bottom w:val="none" w:sz="0" w:space="0" w:color="auto"/>
        <w:right w:val="none" w:sz="0" w:space="0" w:color="auto"/>
      </w:divBdr>
    </w:div>
    <w:div w:id="1483741554">
      <w:bodyDiv w:val="1"/>
      <w:marLeft w:val="0"/>
      <w:marRight w:val="0"/>
      <w:marTop w:val="0"/>
      <w:marBottom w:val="0"/>
      <w:divBdr>
        <w:top w:val="none" w:sz="0" w:space="0" w:color="auto"/>
        <w:left w:val="none" w:sz="0" w:space="0" w:color="auto"/>
        <w:bottom w:val="none" w:sz="0" w:space="0" w:color="auto"/>
        <w:right w:val="none" w:sz="0" w:space="0" w:color="auto"/>
      </w:divBdr>
      <w:divsChild>
        <w:div w:id="2072997097">
          <w:marLeft w:val="547"/>
          <w:marRight w:val="0"/>
          <w:marTop w:val="0"/>
          <w:marBottom w:val="0"/>
          <w:divBdr>
            <w:top w:val="none" w:sz="0" w:space="0" w:color="auto"/>
            <w:left w:val="none" w:sz="0" w:space="0" w:color="auto"/>
            <w:bottom w:val="none" w:sz="0" w:space="0" w:color="auto"/>
            <w:right w:val="none" w:sz="0" w:space="0" w:color="auto"/>
          </w:divBdr>
        </w:div>
      </w:divsChild>
    </w:div>
    <w:div w:id="1804151904">
      <w:bodyDiv w:val="1"/>
      <w:marLeft w:val="0"/>
      <w:marRight w:val="0"/>
      <w:marTop w:val="0"/>
      <w:marBottom w:val="0"/>
      <w:divBdr>
        <w:top w:val="none" w:sz="0" w:space="0" w:color="auto"/>
        <w:left w:val="none" w:sz="0" w:space="0" w:color="auto"/>
        <w:bottom w:val="none" w:sz="0" w:space="0" w:color="auto"/>
        <w:right w:val="none" w:sz="0" w:space="0" w:color="auto"/>
      </w:divBdr>
    </w:div>
    <w:div w:id="1997299252">
      <w:bodyDiv w:val="1"/>
      <w:marLeft w:val="0"/>
      <w:marRight w:val="0"/>
      <w:marTop w:val="0"/>
      <w:marBottom w:val="0"/>
      <w:divBdr>
        <w:top w:val="none" w:sz="0" w:space="0" w:color="auto"/>
        <w:left w:val="none" w:sz="0" w:space="0" w:color="auto"/>
        <w:bottom w:val="none" w:sz="0" w:space="0" w:color="auto"/>
        <w:right w:val="none" w:sz="0" w:space="0" w:color="auto"/>
      </w:divBdr>
      <w:divsChild>
        <w:div w:id="60103756">
          <w:marLeft w:val="446"/>
          <w:marRight w:val="0"/>
          <w:marTop w:val="0"/>
          <w:marBottom w:val="0"/>
          <w:divBdr>
            <w:top w:val="none" w:sz="0" w:space="0" w:color="auto"/>
            <w:left w:val="none" w:sz="0" w:space="0" w:color="auto"/>
            <w:bottom w:val="none" w:sz="0" w:space="0" w:color="auto"/>
            <w:right w:val="none" w:sz="0" w:space="0" w:color="auto"/>
          </w:divBdr>
        </w:div>
        <w:div w:id="52228509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sa/4.0/deed.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F4D85-CA93-4888-A39B-F47025DC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677</Words>
  <Characters>4268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Dorit</dc:creator>
  <cp:keywords/>
  <dc:description/>
  <cp:lastModifiedBy>Schroeder, Dorit</cp:lastModifiedBy>
  <cp:revision>30</cp:revision>
  <cp:lastPrinted>2023-03-07T09:17:00Z</cp:lastPrinted>
  <dcterms:created xsi:type="dcterms:W3CDTF">2023-03-15T16:27:00Z</dcterms:created>
  <dcterms:modified xsi:type="dcterms:W3CDTF">2024-05-03T12:31:00Z</dcterms:modified>
</cp:coreProperties>
</file>